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619" w:rsidRDefault="005265CC">
      <w:pPr>
        <w:pStyle w:val="Nagwek1"/>
        <w:spacing w:before="0" w:line="23" w:lineRule="atLeast"/>
        <w:ind w:right="116"/>
        <w:jc w:val="righ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Załącznik nr 2 do SWZ</w:t>
      </w:r>
    </w:p>
    <w:p w:rsidR="002E4619" w:rsidRDefault="005265CC">
      <w:pPr>
        <w:spacing w:line="23" w:lineRule="atLeast"/>
        <w:ind w:right="2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UMOWA Nr ……./2022</w:t>
      </w:r>
    </w:p>
    <w:p w:rsidR="002E4619" w:rsidRDefault="002E4619">
      <w:pPr>
        <w:spacing w:line="23" w:lineRule="atLeast"/>
        <w:ind w:right="2"/>
        <w:jc w:val="center"/>
        <w:rPr>
          <w:rFonts w:asciiTheme="majorHAnsi" w:hAnsiTheme="majorHAnsi"/>
          <w:b/>
          <w:sz w:val="24"/>
          <w:szCs w:val="24"/>
        </w:rPr>
      </w:pPr>
    </w:p>
    <w:p w:rsidR="002E4619" w:rsidRDefault="005265CC">
      <w:pPr>
        <w:pStyle w:val="Tekstpodstawowy"/>
        <w:tabs>
          <w:tab w:val="left" w:leader="dot" w:pos="2388"/>
        </w:tabs>
        <w:spacing w:line="23" w:lineRule="atLeast"/>
        <w:ind w:right="5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zwarta</w:t>
      </w:r>
      <w:r>
        <w:rPr>
          <w:rFonts w:asciiTheme="majorHAnsi" w:hAnsiTheme="majorHAnsi"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w</w:t>
      </w:r>
      <w:r>
        <w:rPr>
          <w:rFonts w:asciiTheme="majorHAnsi" w:hAnsiTheme="majorHAnsi"/>
          <w:spacing w:val="-2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dniu</w:t>
      </w:r>
      <w:r>
        <w:rPr>
          <w:rFonts w:asciiTheme="majorHAnsi" w:hAnsiTheme="majorHAnsi"/>
          <w:sz w:val="24"/>
          <w:szCs w:val="24"/>
        </w:rPr>
        <w:tab/>
        <w:t>r. pomiędzy:</w:t>
      </w:r>
    </w:p>
    <w:p w:rsidR="002E4619" w:rsidRDefault="005265CC">
      <w:pPr>
        <w:spacing w:line="23" w:lineRule="atLeast"/>
        <w:ind w:right="-46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Ochotniczą Strażą Pożarną w Ożarowie </w:t>
      </w:r>
      <w:r>
        <w:rPr>
          <w:rFonts w:asciiTheme="majorHAnsi" w:hAnsiTheme="majorHAnsi"/>
          <w:sz w:val="24"/>
          <w:szCs w:val="24"/>
        </w:rPr>
        <w:t xml:space="preserve">z siedzibą w Ożarów 2, 98-345 Mokrsko </w:t>
      </w:r>
      <w:r>
        <w:rPr>
          <w:rFonts w:asciiTheme="majorHAnsi" w:hAnsiTheme="majorHAnsi"/>
          <w:sz w:val="24"/>
          <w:szCs w:val="24"/>
        </w:rPr>
        <w:br/>
        <w:t>NIP: 8321805757, REGON: 730934855</w:t>
      </w:r>
    </w:p>
    <w:p w:rsidR="002E4619" w:rsidRDefault="005265CC">
      <w:pPr>
        <w:pStyle w:val="Tekstpodstawowy"/>
        <w:tabs>
          <w:tab w:val="left" w:leader="dot" w:pos="3424"/>
        </w:tabs>
        <w:spacing w:line="23" w:lineRule="atLeast"/>
        <w:ind w:right="8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reprezentowaną przez</w:t>
      </w:r>
      <w:r>
        <w:rPr>
          <w:rFonts w:asciiTheme="majorHAnsi" w:hAnsiTheme="majorHAnsi"/>
          <w:spacing w:val="-4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Prezesa</w:t>
      </w:r>
      <w:r>
        <w:rPr>
          <w:rFonts w:asciiTheme="majorHAnsi" w:hAnsiTheme="majorHAnsi"/>
          <w:spacing w:val="-3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OSP Sebastiana Kotysia,</w:t>
      </w:r>
    </w:p>
    <w:p w:rsidR="002E4619" w:rsidRDefault="005265CC">
      <w:pPr>
        <w:pStyle w:val="Tekstpodstawowy"/>
        <w:spacing w:line="23" w:lineRule="atLeast"/>
        <w:ind w:right="12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przy kontrasygnacie skarbnika Kingi Politańskiej</w:t>
      </w:r>
    </w:p>
    <w:p w:rsidR="002E4619" w:rsidRDefault="005265CC">
      <w:pPr>
        <w:spacing w:line="23" w:lineRule="atLeast"/>
        <w:ind w:right="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zwaną dalej </w:t>
      </w:r>
      <w:r>
        <w:rPr>
          <w:rFonts w:asciiTheme="majorHAnsi" w:hAnsiTheme="majorHAnsi"/>
          <w:b/>
          <w:sz w:val="24"/>
          <w:szCs w:val="24"/>
        </w:rPr>
        <w:t>„Zamawiającym"</w:t>
      </w:r>
      <w:r>
        <w:rPr>
          <w:rFonts w:asciiTheme="majorHAnsi" w:hAnsiTheme="majorHAnsi"/>
          <w:sz w:val="24"/>
          <w:szCs w:val="24"/>
        </w:rPr>
        <w:t>,</w:t>
      </w:r>
    </w:p>
    <w:p w:rsidR="002E4619" w:rsidRDefault="005265CC">
      <w:pPr>
        <w:pStyle w:val="Tekstpodstawowy"/>
        <w:spacing w:line="23" w:lineRule="atLeast"/>
        <w:ind w:right="8925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a,</w:t>
      </w:r>
    </w:p>
    <w:p w:rsidR="002E4619" w:rsidRDefault="005265CC">
      <w:pPr>
        <w:pStyle w:val="Tekstpodstawowy"/>
        <w:spacing w:line="23" w:lineRule="atLeast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*gdy kontrahentem jest spółka prawa handlowego: </w:t>
      </w:r>
    </w:p>
    <w:p w:rsidR="002E4619" w:rsidRDefault="005265CC">
      <w:pPr>
        <w:pStyle w:val="Tekstpodstawowy"/>
        <w:spacing w:line="23" w:lineRule="atLeast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spółką pod firmą „…” z siedzibą w ... (wpisać tylko nazwę miasta/miejscowości), ul. ………., ………………. (wpisać adres), wpisaną do Rejestru Przedsiębiorców Krajowego Rejestru Sądowego pod numerem KRS ..........., NIP ……………….., REGON …………………….., zwaną dalej „Wykonawcą”, reprezentowaną przez .......... /reprezentowaną przez … działającą/-ego na podstawie pełnomocnictwa, stanowiącego załącznik do umowy , </w:t>
      </w:r>
    </w:p>
    <w:p w:rsidR="002E4619" w:rsidRDefault="002E4619">
      <w:pPr>
        <w:pStyle w:val="Tekstpodstawowy"/>
        <w:spacing w:line="23" w:lineRule="atLeast"/>
        <w:jc w:val="both"/>
        <w:rPr>
          <w:rFonts w:asciiTheme="majorHAnsi" w:hAnsiTheme="majorHAnsi"/>
          <w:sz w:val="24"/>
          <w:szCs w:val="24"/>
        </w:rPr>
      </w:pPr>
    </w:p>
    <w:p w:rsidR="002E4619" w:rsidRDefault="005265CC">
      <w:pPr>
        <w:pStyle w:val="Tekstpodstawowy"/>
        <w:spacing w:line="23" w:lineRule="atLeast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*gdy kontrahentem jest osoba fizyczna prowadząca działalność gospodarczą: </w:t>
      </w:r>
    </w:p>
    <w:p w:rsidR="002E4619" w:rsidRDefault="005265CC">
      <w:pPr>
        <w:pStyle w:val="Tekstpodstawowy"/>
        <w:spacing w:line="23" w:lineRule="atLeast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Panią/Panem ………., prowadzącą/-ym działalność gospodarczą pod firmą „…” z siedzibą w … (wpisać tylko nazwę miasta/miejscowości), ul. ……………….. (wpisać adres), NIP ……………, REGON …………., , zwaną/-ym dalej „Wykonawcą”, reprezentowaną/-ym przez … działającą/-ego na podstawie pełnomocnictwa, stanowiącego załącznik do umowy , </w:t>
      </w:r>
    </w:p>
    <w:p w:rsidR="002E4619" w:rsidRDefault="005265CC">
      <w:pPr>
        <w:pStyle w:val="Tekstpodstawowy"/>
        <w:spacing w:line="23" w:lineRule="atLeast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wspólnie zwanymi dalej „Stronami”.</w:t>
      </w:r>
    </w:p>
    <w:p w:rsidR="002E4619" w:rsidRDefault="005265CC">
      <w:pPr>
        <w:pStyle w:val="Tekstpodstawowy"/>
        <w:spacing w:line="23" w:lineRule="atLeast"/>
        <w:ind w:right="438"/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§1</w:t>
      </w:r>
    </w:p>
    <w:p w:rsidR="002E4619" w:rsidRDefault="005265CC">
      <w:pPr>
        <w:pStyle w:val="Tekstpodstawowy"/>
        <w:spacing w:line="23" w:lineRule="atLeast"/>
        <w:ind w:left="116" w:right="114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Podstawą zawarcia niniejszej umowy jest rozstrzygnięcie postępowania o udzielenie zamówienia publicznego prowadzonego w trybie podstawowym w oparciu o art. 275 ust. 1 ustawy z dnia 11 września 2019r. – Prawo zamówień publicznych (Dz. U. 2021r. poz. 1129 z późn. zm. - dalej ustawa lub ustawa Pzp), została zawarta niniejsza umowa.</w:t>
      </w:r>
    </w:p>
    <w:p w:rsidR="002E4619" w:rsidRDefault="005265CC">
      <w:pPr>
        <w:pStyle w:val="Tekstpodstawowy"/>
        <w:spacing w:line="23" w:lineRule="atLeast"/>
        <w:ind w:left="433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§2</w:t>
      </w:r>
    </w:p>
    <w:p w:rsidR="002E4619" w:rsidRDefault="005265CC">
      <w:pPr>
        <w:pStyle w:val="Akapitzlist"/>
        <w:numPr>
          <w:ilvl w:val="0"/>
          <w:numId w:val="10"/>
        </w:numPr>
        <w:tabs>
          <w:tab w:val="left" w:pos="813"/>
        </w:tabs>
        <w:spacing w:line="23" w:lineRule="atLeast"/>
        <w:ind w:right="114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Zamawiający zleca, a Wykonawca przyjmuje do wykonania zadanie pn. </w:t>
      </w:r>
      <w:r>
        <w:rPr>
          <w:rFonts w:asciiTheme="majorHAnsi" w:hAnsiTheme="majorHAnsi"/>
          <w:b/>
          <w:sz w:val="24"/>
          <w:szCs w:val="24"/>
        </w:rPr>
        <w:t xml:space="preserve">„Zakup średniego wozu ratowniczo-gaśniczego dla Ochotniczej Straży Pożarnej w Ożarowie </w:t>
      </w:r>
      <w:r w:rsidR="00136D4D">
        <w:rPr>
          <w:rFonts w:asciiTheme="majorHAnsi" w:hAnsiTheme="majorHAnsi"/>
          <w:b/>
          <w:sz w:val="24"/>
          <w:szCs w:val="24"/>
        </w:rPr>
        <w:t>II</w:t>
      </w:r>
      <w:r>
        <w:rPr>
          <w:rFonts w:asciiTheme="majorHAnsi" w:hAnsiTheme="majorHAnsi"/>
          <w:b/>
          <w:sz w:val="24"/>
          <w:szCs w:val="24"/>
        </w:rPr>
        <w:t>".</w:t>
      </w:r>
    </w:p>
    <w:p w:rsidR="002E4619" w:rsidRPr="000850C5" w:rsidRDefault="005265CC" w:rsidP="000850C5">
      <w:pPr>
        <w:pStyle w:val="Akapitzlist"/>
        <w:numPr>
          <w:ilvl w:val="0"/>
          <w:numId w:val="10"/>
        </w:numPr>
        <w:tabs>
          <w:tab w:val="left" w:pos="818"/>
        </w:tabs>
        <w:spacing w:line="23" w:lineRule="atLeast"/>
        <w:ind w:hanging="342"/>
        <w:rPr>
          <w:rFonts w:asciiTheme="majorHAnsi" w:hAnsiTheme="majorHAnsi"/>
          <w:sz w:val="24"/>
          <w:szCs w:val="24"/>
        </w:rPr>
      </w:pPr>
      <w:r w:rsidRPr="000850C5">
        <w:rPr>
          <w:rFonts w:asciiTheme="majorHAnsi" w:hAnsiTheme="majorHAnsi"/>
          <w:sz w:val="24"/>
          <w:szCs w:val="24"/>
        </w:rPr>
        <w:t>Przedmiot</w:t>
      </w:r>
      <w:r w:rsidRPr="000850C5">
        <w:rPr>
          <w:rFonts w:asciiTheme="majorHAnsi" w:hAnsiTheme="majorHAnsi"/>
          <w:spacing w:val="33"/>
          <w:sz w:val="24"/>
          <w:szCs w:val="24"/>
        </w:rPr>
        <w:t xml:space="preserve"> </w:t>
      </w:r>
      <w:r w:rsidRPr="000850C5">
        <w:rPr>
          <w:rFonts w:asciiTheme="majorHAnsi" w:hAnsiTheme="majorHAnsi"/>
          <w:sz w:val="24"/>
          <w:szCs w:val="24"/>
        </w:rPr>
        <w:t>zamówienia</w:t>
      </w:r>
      <w:r w:rsidRPr="000850C5">
        <w:rPr>
          <w:rFonts w:asciiTheme="majorHAnsi" w:hAnsiTheme="majorHAnsi"/>
          <w:spacing w:val="33"/>
          <w:sz w:val="24"/>
          <w:szCs w:val="24"/>
        </w:rPr>
        <w:t xml:space="preserve"> </w:t>
      </w:r>
      <w:r w:rsidRPr="000850C5">
        <w:rPr>
          <w:rFonts w:asciiTheme="majorHAnsi" w:hAnsiTheme="majorHAnsi"/>
          <w:sz w:val="24"/>
          <w:szCs w:val="24"/>
        </w:rPr>
        <w:t>obejmuje</w:t>
      </w:r>
      <w:r w:rsidRPr="000850C5">
        <w:rPr>
          <w:rFonts w:asciiTheme="majorHAnsi" w:hAnsiTheme="majorHAnsi"/>
          <w:spacing w:val="32"/>
          <w:sz w:val="24"/>
          <w:szCs w:val="24"/>
        </w:rPr>
        <w:t xml:space="preserve"> </w:t>
      </w:r>
      <w:r w:rsidRPr="000850C5">
        <w:rPr>
          <w:rFonts w:asciiTheme="majorHAnsi" w:hAnsiTheme="majorHAnsi"/>
          <w:sz w:val="24"/>
          <w:szCs w:val="24"/>
        </w:rPr>
        <w:t>sprzedaż</w:t>
      </w:r>
      <w:r w:rsidR="000850C5">
        <w:rPr>
          <w:rFonts w:asciiTheme="majorHAnsi" w:hAnsiTheme="majorHAnsi"/>
          <w:sz w:val="24"/>
          <w:szCs w:val="24"/>
        </w:rPr>
        <w:t xml:space="preserve"> </w:t>
      </w:r>
      <w:r w:rsidRPr="000850C5">
        <w:rPr>
          <w:rFonts w:asciiTheme="majorHAnsi" w:hAnsiTheme="majorHAnsi"/>
          <w:sz w:val="24"/>
          <w:szCs w:val="24"/>
        </w:rPr>
        <w:t>jednego średniego samochodu ratowniczo-gaśniczego wraz z wyposażeniem.</w:t>
      </w:r>
    </w:p>
    <w:p w:rsidR="002E4619" w:rsidRDefault="002E4619">
      <w:pPr>
        <w:pStyle w:val="Tekstpodstawowy"/>
        <w:spacing w:line="23" w:lineRule="atLeast"/>
        <w:rPr>
          <w:rFonts w:asciiTheme="majorHAnsi" w:hAnsiTheme="majorHAnsi"/>
          <w:sz w:val="24"/>
          <w:szCs w:val="24"/>
        </w:rPr>
      </w:pPr>
    </w:p>
    <w:p w:rsidR="002E4619" w:rsidRDefault="005265CC">
      <w:pPr>
        <w:pStyle w:val="Akapitzlist"/>
        <w:numPr>
          <w:ilvl w:val="0"/>
          <w:numId w:val="10"/>
        </w:numPr>
        <w:tabs>
          <w:tab w:val="left" w:pos="818"/>
        </w:tabs>
        <w:spacing w:line="23" w:lineRule="atLeast"/>
        <w:ind w:right="125" w:hanging="341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Samochód wraz z wyposażeniem musi być fabrycznie nowy i nieużywany oraz posiadać parametry techniczne nie gorsze od określonych w załączniku do specyfikacji istotnych warunków</w:t>
      </w:r>
      <w:r>
        <w:rPr>
          <w:rFonts w:asciiTheme="majorHAnsi" w:hAnsiTheme="majorHAnsi"/>
          <w:spacing w:val="-20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zamówienia.</w:t>
      </w:r>
    </w:p>
    <w:p w:rsidR="002E4619" w:rsidRDefault="005265CC">
      <w:pPr>
        <w:pStyle w:val="Akapitzlist"/>
        <w:numPr>
          <w:ilvl w:val="0"/>
          <w:numId w:val="10"/>
        </w:numPr>
        <w:tabs>
          <w:tab w:val="left" w:pos="812"/>
          <w:tab w:val="left" w:pos="813"/>
        </w:tabs>
        <w:spacing w:line="23" w:lineRule="atLeast"/>
        <w:ind w:left="812" w:hanging="356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Pojazd powinien być wyprodukowany w 2022 roku (nadwozie i</w:t>
      </w:r>
      <w:r>
        <w:rPr>
          <w:rFonts w:asciiTheme="majorHAnsi" w:hAnsiTheme="majorHAnsi"/>
          <w:spacing w:val="-6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podwozie)</w:t>
      </w:r>
    </w:p>
    <w:p w:rsidR="002E4619" w:rsidRPr="000850C5" w:rsidRDefault="000850C5" w:rsidP="000850C5">
      <w:pPr>
        <w:pStyle w:val="NormalnyWeb"/>
        <w:numPr>
          <w:ilvl w:val="0"/>
          <w:numId w:val="10"/>
        </w:numPr>
      </w:pPr>
      <w:r>
        <w:rPr>
          <w:rFonts w:ascii="Cambria" w:hAnsi="Cambria"/>
          <w:shd w:val="clear" w:color="auto" w:fill="FFFFFF"/>
        </w:rPr>
        <w:t>Odbiór pojazdu z siedziby Wykonawcy we własnym zakresie.</w:t>
      </w:r>
    </w:p>
    <w:p w:rsidR="002E4619" w:rsidRDefault="005265CC">
      <w:pPr>
        <w:pStyle w:val="Akapitzlist"/>
        <w:numPr>
          <w:ilvl w:val="0"/>
          <w:numId w:val="10"/>
        </w:numPr>
        <w:tabs>
          <w:tab w:val="left" w:pos="812"/>
          <w:tab w:val="left" w:pos="813"/>
        </w:tabs>
        <w:spacing w:line="23" w:lineRule="atLeast"/>
        <w:ind w:left="812" w:hanging="356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Termin dostawy przedmiotu zamówienia </w:t>
      </w:r>
      <w:r w:rsidR="00CA029E">
        <w:rPr>
          <w:rFonts w:asciiTheme="majorHAnsi" w:hAnsiTheme="majorHAnsi"/>
          <w:sz w:val="24"/>
          <w:szCs w:val="24"/>
        </w:rPr>
        <w:t xml:space="preserve">– </w:t>
      </w:r>
      <w:r w:rsidR="00136D4D">
        <w:rPr>
          <w:rFonts w:asciiTheme="majorHAnsi" w:hAnsiTheme="majorHAnsi"/>
          <w:sz w:val="24"/>
          <w:szCs w:val="24"/>
        </w:rPr>
        <w:t>4</w:t>
      </w:r>
      <w:r w:rsidR="00CA029E">
        <w:rPr>
          <w:rFonts w:asciiTheme="majorHAnsi" w:hAnsiTheme="majorHAnsi"/>
          <w:sz w:val="24"/>
          <w:szCs w:val="24"/>
        </w:rPr>
        <w:t xml:space="preserve"> miesiące od zawarcia umowy, </w:t>
      </w:r>
      <w:r>
        <w:rPr>
          <w:rFonts w:asciiTheme="majorHAnsi" w:hAnsiTheme="majorHAnsi"/>
          <w:sz w:val="24"/>
          <w:szCs w:val="24"/>
        </w:rPr>
        <w:t>najpóźniej do</w:t>
      </w:r>
      <w:r>
        <w:rPr>
          <w:rFonts w:asciiTheme="majorHAnsi" w:hAnsiTheme="majorHAnsi"/>
          <w:spacing w:val="-12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............................................................</w:t>
      </w:r>
    </w:p>
    <w:p w:rsidR="002E4619" w:rsidRDefault="002E4619">
      <w:pPr>
        <w:pStyle w:val="Tekstpodstawowy"/>
        <w:spacing w:line="23" w:lineRule="atLeast"/>
        <w:rPr>
          <w:rFonts w:asciiTheme="majorHAnsi" w:hAnsiTheme="majorHAnsi"/>
          <w:sz w:val="24"/>
          <w:szCs w:val="24"/>
        </w:rPr>
      </w:pPr>
    </w:p>
    <w:p w:rsidR="002E4619" w:rsidRDefault="005265CC">
      <w:pPr>
        <w:pStyle w:val="Tekstpodstawowy"/>
        <w:spacing w:line="23" w:lineRule="atLeast"/>
        <w:ind w:left="433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§3</w:t>
      </w:r>
    </w:p>
    <w:p w:rsidR="002E4619" w:rsidRDefault="005265CC">
      <w:pPr>
        <w:pStyle w:val="Akapitzlist"/>
        <w:numPr>
          <w:ilvl w:val="0"/>
          <w:numId w:val="9"/>
        </w:numPr>
        <w:tabs>
          <w:tab w:val="left" w:pos="812"/>
          <w:tab w:val="left" w:pos="813"/>
        </w:tabs>
        <w:spacing w:line="23" w:lineRule="atLeas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Strony ustalają, że integralną część umowy</w:t>
      </w:r>
      <w:r>
        <w:rPr>
          <w:rFonts w:asciiTheme="majorHAnsi" w:hAnsiTheme="majorHAnsi"/>
          <w:spacing w:val="-3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stanowi:</w:t>
      </w:r>
    </w:p>
    <w:p w:rsidR="002E4619" w:rsidRDefault="005265CC">
      <w:pPr>
        <w:pStyle w:val="Akapitzlist"/>
        <w:numPr>
          <w:ilvl w:val="1"/>
          <w:numId w:val="9"/>
        </w:numPr>
        <w:tabs>
          <w:tab w:val="left" w:pos="1166"/>
        </w:tabs>
        <w:spacing w:line="23" w:lineRule="atLeast"/>
        <w:ind w:hanging="349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Specyfikacja Warunków</w:t>
      </w:r>
      <w:r>
        <w:rPr>
          <w:rFonts w:asciiTheme="majorHAnsi" w:hAnsiTheme="majorHAnsi"/>
          <w:spacing w:val="-2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Zamówienia,</w:t>
      </w:r>
    </w:p>
    <w:p w:rsidR="002E4619" w:rsidRDefault="005265CC">
      <w:pPr>
        <w:pStyle w:val="Akapitzlist"/>
        <w:numPr>
          <w:ilvl w:val="1"/>
          <w:numId w:val="9"/>
        </w:numPr>
        <w:tabs>
          <w:tab w:val="left" w:pos="1170"/>
        </w:tabs>
        <w:spacing w:line="23" w:lineRule="atLeast"/>
        <w:ind w:left="1170" w:hanging="35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Oferta przetargowa</w:t>
      </w:r>
      <w:r>
        <w:rPr>
          <w:rFonts w:asciiTheme="majorHAnsi" w:hAnsiTheme="majorHAnsi"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Wykonawcy.</w:t>
      </w:r>
    </w:p>
    <w:p w:rsidR="002E4619" w:rsidRDefault="005265CC">
      <w:pPr>
        <w:pStyle w:val="Akapitzlist"/>
        <w:numPr>
          <w:ilvl w:val="0"/>
          <w:numId w:val="9"/>
        </w:numPr>
        <w:tabs>
          <w:tab w:val="left" w:pos="815"/>
        </w:tabs>
        <w:spacing w:line="23" w:lineRule="atLeast"/>
        <w:ind w:left="817" w:right="125" w:hanging="341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Wykonawca oświadcza, że szczegółowy zakres dostawy jest bezsporny i że ustalił ten zakres na podstawie własnej weryfikacji zakresu</w:t>
      </w:r>
      <w:r>
        <w:rPr>
          <w:rFonts w:asciiTheme="majorHAnsi" w:hAnsiTheme="majorHAnsi"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rzeczowego.</w:t>
      </w:r>
    </w:p>
    <w:p w:rsidR="002E4619" w:rsidRDefault="002E4619">
      <w:pPr>
        <w:pStyle w:val="Tekstpodstawowy"/>
        <w:spacing w:line="23" w:lineRule="atLeast"/>
        <w:ind w:left="4333"/>
        <w:rPr>
          <w:rFonts w:asciiTheme="majorHAnsi" w:hAnsiTheme="majorHAnsi"/>
          <w:sz w:val="24"/>
          <w:szCs w:val="24"/>
        </w:rPr>
      </w:pPr>
    </w:p>
    <w:p w:rsidR="002E4619" w:rsidRDefault="005265CC">
      <w:pPr>
        <w:pStyle w:val="Tekstpodstawowy"/>
        <w:spacing w:line="23" w:lineRule="atLeast"/>
        <w:ind w:left="433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§4</w:t>
      </w:r>
    </w:p>
    <w:p w:rsidR="002E4619" w:rsidRDefault="005265CC">
      <w:pPr>
        <w:pStyle w:val="Akapitzlist"/>
        <w:numPr>
          <w:ilvl w:val="0"/>
          <w:numId w:val="11"/>
        </w:numPr>
        <w:tabs>
          <w:tab w:val="left" w:pos="465"/>
        </w:tabs>
        <w:spacing w:line="23" w:lineRule="atLeast"/>
        <w:ind w:right="115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>Wykonawca jest odpowiedzialny wobec Zamawiającego, jak za działania i zachowanie własne, za działania   i</w:t>
      </w:r>
      <w:r>
        <w:rPr>
          <w:rFonts w:asciiTheme="majorHAnsi" w:hAnsiTheme="majorHAnsi"/>
          <w:spacing w:val="-4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zaniechania</w:t>
      </w:r>
      <w:r>
        <w:rPr>
          <w:rFonts w:asciiTheme="majorHAnsi" w:hAnsiTheme="majorHAnsi"/>
          <w:spacing w:val="-3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osób,</w:t>
      </w:r>
      <w:r>
        <w:rPr>
          <w:rFonts w:asciiTheme="majorHAnsi" w:hAnsiTheme="majorHAnsi"/>
          <w:spacing w:val="-3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z</w:t>
      </w:r>
      <w:r>
        <w:rPr>
          <w:rFonts w:asciiTheme="majorHAnsi" w:hAnsiTheme="majorHAnsi"/>
          <w:spacing w:val="-5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których</w:t>
      </w:r>
      <w:r>
        <w:rPr>
          <w:rFonts w:asciiTheme="majorHAnsi" w:hAnsiTheme="majorHAnsi"/>
          <w:spacing w:val="-7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pomocą</w:t>
      </w:r>
      <w:r>
        <w:rPr>
          <w:rFonts w:asciiTheme="majorHAnsi" w:hAnsiTheme="majorHAnsi"/>
          <w:spacing w:val="-3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wykonuje</w:t>
      </w:r>
      <w:r>
        <w:rPr>
          <w:rFonts w:asciiTheme="majorHAnsi" w:hAnsiTheme="majorHAnsi"/>
          <w:spacing w:val="-4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przedmiot</w:t>
      </w:r>
      <w:r>
        <w:rPr>
          <w:rFonts w:asciiTheme="majorHAnsi" w:hAnsiTheme="majorHAnsi"/>
          <w:spacing w:val="-5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niniejszej</w:t>
      </w:r>
      <w:r>
        <w:rPr>
          <w:rFonts w:asciiTheme="majorHAnsi" w:hAnsiTheme="majorHAnsi"/>
          <w:spacing w:val="-4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umowy,</w:t>
      </w:r>
      <w:r>
        <w:rPr>
          <w:rFonts w:asciiTheme="majorHAnsi" w:hAnsiTheme="majorHAnsi"/>
          <w:spacing w:val="-3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jak</w:t>
      </w:r>
      <w:r>
        <w:rPr>
          <w:rFonts w:asciiTheme="majorHAnsi" w:hAnsiTheme="majorHAnsi"/>
          <w:spacing w:val="-5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również</w:t>
      </w:r>
      <w:r>
        <w:rPr>
          <w:rFonts w:asciiTheme="majorHAnsi" w:hAnsiTheme="majorHAnsi"/>
          <w:spacing w:val="-3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podwykonawców, którym powierzył wykonanie określonej usługi lub</w:t>
      </w:r>
      <w:r>
        <w:rPr>
          <w:rFonts w:asciiTheme="majorHAnsi" w:hAnsiTheme="majorHAnsi"/>
          <w:spacing w:val="-7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dostawy.</w:t>
      </w:r>
    </w:p>
    <w:p w:rsidR="002E4619" w:rsidRDefault="005265CC">
      <w:pPr>
        <w:pStyle w:val="Akapitzlist"/>
        <w:numPr>
          <w:ilvl w:val="0"/>
          <w:numId w:val="11"/>
        </w:numPr>
        <w:tabs>
          <w:tab w:val="left" w:pos="465"/>
        </w:tabs>
        <w:spacing w:line="23" w:lineRule="atLeast"/>
        <w:ind w:right="116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Wykonawca</w:t>
      </w:r>
      <w:r>
        <w:rPr>
          <w:rFonts w:asciiTheme="majorHAnsi" w:hAnsiTheme="majorHAnsi"/>
          <w:spacing w:val="-13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nie</w:t>
      </w:r>
      <w:r>
        <w:rPr>
          <w:rFonts w:asciiTheme="majorHAnsi" w:hAnsiTheme="majorHAnsi"/>
          <w:spacing w:val="-13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ma</w:t>
      </w:r>
      <w:r>
        <w:rPr>
          <w:rFonts w:asciiTheme="majorHAnsi" w:hAnsiTheme="majorHAnsi"/>
          <w:spacing w:val="-12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prawa</w:t>
      </w:r>
      <w:r>
        <w:rPr>
          <w:rFonts w:asciiTheme="majorHAnsi" w:hAnsiTheme="majorHAnsi"/>
          <w:spacing w:val="-12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bez</w:t>
      </w:r>
      <w:r>
        <w:rPr>
          <w:rFonts w:asciiTheme="majorHAnsi" w:hAnsiTheme="majorHAnsi"/>
          <w:spacing w:val="-12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pisemnej</w:t>
      </w:r>
      <w:r>
        <w:rPr>
          <w:rFonts w:asciiTheme="majorHAnsi" w:hAnsiTheme="majorHAnsi"/>
          <w:spacing w:val="-12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zgody</w:t>
      </w:r>
      <w:r>
        <w:rPr>
          <w:rFonts w:asciiTheme="majorHAnsi" w:hAnsiTheme="majorHAnsi"/>
          <w:spacing w:val="-12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Zamawiającego</w:t>
      </w:r>
      <w:r>
        <w:rPr>
          <w:rFonts w:asciiTheme="majorHAnsi" w:hAnsiTheme="majorHAnsi"/>
          <w:spacing w:val="-12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powierzyć</w:t>
      </w:r>
      <w:r>
        <w:rPr>
          <w:rFonts w:asciiTheme="majorHAnsi" w:hAnsiTheme="majorHAnsi"/>
          <w:spacing w:val="-13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wykonania</w:t>
      </w:r>
      <w:r>
        <w:rPr>
          <w:rFonts w:asciiTheme="majorHAnsi" w:hAnsiTheme="majorHAnsi"/>
          <w:spacing w:val="-12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usług</w:t>
      </w:r>
      <w:r>
        <w:rPr>
          <w:rFonts w:asciiTheme="majorHAnsi" w:hAnsiTheme="majorHAnsi"/>
          <w:spacing w:val="-14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objętych</w:t>
      </w:r>
      <w:r>
        <w:rPr>
          <w:rFonts w:asciiTheme="majorHAnsi" w:hAnsiTheme="majorHAnsi"/>
          <w:spacing w:val="-12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niniejszą umową osobom</w:t>
      </w:r>
      <w:r>
        <w:rPr>
          <w:rFonts w:asciiTheme="majorHAnsi" w:hAnsiTheme="majorHAnsi"/>
          <w:spacing w:val="-2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trzecim.</w:t>
      </w:r>
    </w:p>
    <w:p w:rsidR="002E4619" w:rsidRDefault="005265CC">
      <w:pPr>
        <w:pStyle w:val="Akapitzlist"/>
        <w:numPr>
          <w:ilvl w:val="0"/>
          <w:numId w:val="11"/>
        </w:numPr>
        <w:tabs>
          <w:tab w:val="left" w:pos="465"/>
        </w:tabs>
        <w:spacing w:line="23" w:lineRule="atLeast"/>
        <w:ind w:right="116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 przypadku, gdy Wykonawca będzie korzystał przy realizacji dostaw lub usług z podwykonawcy zobowiązany jest do przedłożenia Zamawiającemu poświadczonej za zgodność z oryginałem kopii umowy o podwykonawstwo lub jej</w:t>
      </w:r>
      <w:r>
        <w:rPr>
          <w:rFonts w:asciiTheme="majorHAnsi" w:hAnsiTheme="majorHAnsi"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zmiany.</w:t>
      </w:r>
    </w:p>
    <w:p w:rsidR="002E4619" w:rsidRDefault="005265CC">
      <w:pPr>
        <w:pStyle w:val="Akapitzlist"/>
        <w:numPr>
          <w:ilvl w:val="0"/>
          <w:numId w:val="11"/>
        </w:numPr>
        <w:tabs>
          <w:tab w:val="left" w:pos="465"/>
        </w:tabs>
        <w:spacing w:line="23" w:lineRule="atLeast"/>
        <w:ind w:right="114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Termin zapłaty wynagrodzenia podwykonawcy przewidziany w umowie o podwykonawstwo nie może być dłuższy niż 14 dni od dnia doręczenia Wykonawcy, przez podwykonawcę faktury lub rachunku, potwierdzających wykonanie zleconej podwykonawcy dostawy lub</w:t>
      </w:r>
      <w:r>
        <w:rPr>
          <w:rFonts w:asciiTheme="majorHAnsi" w:hAnsiTheme="majorHAnsi"/>
          <w:spacing w:val="-4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usługi.</w:t>
      </w:r>
    </w:p>
    <w:p w:rsidR="002E4619" w:rsidRDefault="005265CC">
      <w:pPr>
        <w:pStyle w:val="Tekstpodstawowy"/>
        <w:spacing w:line="23" w:lineRule="atLeast"/>
        <w:ind w:right="1"/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§5</w:t>
      </w:r>
    </w:p>
    <w:p w:rsidR="002E4619" w:rsidRDefault="005265CC">
      <w:pPr>
        <w:pStyle w:val="Tekstpodstawowy"/>
        <w:spacing w:line="23" w:lineRule="atLeast"/>
        <w:ind w:left="116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1. Ryczałtowa wartość zamówienia i przedmiotu umowy wynosi:</w:t>
      </w:r>
    </w:p>
    <w:p w:rsidR="002E4619" w:rsidRDefault="005265CC">
      <w:pPr>
        <w:pStyle w:val="Tekstpodstawowy"/>
        <w:spacing w:line="23" w:lineRule="atLeast"/>
        <w:ind w:left="476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netto: ....................................................... zł</w:t>
      </w:r>
      <w:r>
        <w:rPr>
          <w:rFonts w:asciiTheme="majorHAnsi" w:hAnsiTheme="majorHAnsi"/>
          <w:spacing w:val="-24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słownie.................................................................................</w:t>
      </w:r>
    </w:p>
    <w:p w:rsidR="002E4619" w:rsidRDefault="005265CC">
      <w:pPr>
        <w:pStyle w:val="Tekstpodstawowy"/>
        <w:spacing w:line="23" w:lineRule="atLeast"/>
        <w:ind w:left="476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podatek VAT............................................. zł</w:t>
      </w:r>
      <w:r>
        <w:rPr>
          <w:rFonts w:asciiTheme="majorHAnsi" w:hAnsiTheme="majorHAnsi"/>
          <w:spacing w:val="-20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słownie.................................................................................</w:t>
      </w:r>
    </w:p>
    <w:p w:rsidR="002E4619" w:rsidRDefault="005265CC">
      <w:pPr>
        <w:pStyle w:val="Tekstpodstawowy"/>
        <w:spacing w:line="23" w:lineRule="atLeast"/>
        <w:ind w:left="476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brutto:</w:t>
      </w:r>
      <w:r>
        <w:rPr>
          <w:rFonts w:asciiTheme="majorHAnsi" w:hAnsiTheme="majorHAnsi"/>
          <w:spacing w:val="-31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......................................................</w:t>
      </w:r>
      <w:r>
        <w:rPr>
          <w:rFonts w:asciiTheme="majorHAnsi" w:hAnsiTheme="majorHAnsi"/>
          <w:spacing w:val="-11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zł</w:t>
      </w:r>
      <w:r>
        <w:rPr>
          <w:rFonts w:asciiTheme="majorHAnsi" w:hAnsiTheme="majorHAnsi"/>
          <w:spacing w:val="-7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słownie.................................................................................</w:t>
      </w:r>
    </w:p>
    <w:p w:rsidR="002E4619" w:rsidRDefault="002E4619">
      <w:pPr>
        <w:pStyle w:val="Tekstpodstawowy"/>
        <w:spacing w:line="23" w:lineRule="atLeast"/>
        <w:rPr>
          <w:rFonts w:asciiTheme="majorHAnsi" w:hAnsiTheme="majorHAnsi"/>
          <w:sz w:val="24"/>
          <w:szCs w:val="24"/>
        </w:rPr>
      </w:pPr>
    </w:p>
    <w:p w:rsidR="002E4619" w:rsidRDefault="002E4619">
      <w:pPr>
        <w:pStyle w:val="Tekstpodstawowy"/>
        <w:spacing w:line="23" w:lineRule="atLeast"/>
        <w:rPr>
          <w:rFonts w:asciiTheme="majorHAnsi" w:hAnsiTheme="majorHAnsi"/>
          <w:sz w:val="24"/>
          <w:szCs w:val="24"/>
        </w:rPr>
      </w:pPr>
    </w:p>
    <w:p w:rsidR="002E4619" w:rsidRDefault="005265CC">
      <w:pPr>
        <w:pStyle w:val="Tekstpodstawowy"/>
        <w:spacing w:line="23" w:lineRule="atLeast"/>
        <w:ind w:right="1"/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§6</w:t>
      </w:r>
    </w:p>
    <w:p w:rsidR="002E4619" w:rsidRDefault="005265CC">
      <w:pPr>
        <w:pStyle w:val="Akapitzlist"/>
        <w:numPr>
          <w:ilvl w:val="0"/>
          <w:numId w:val="8"/>
        </w:numPr>
        <w:tabs>
          <w:tab w:val="left" w:pos="465"/>
        </w:tabs>
        <w:spacing w:line="23" w:lineRule="atLeast"/>
        <w:ind w:hanging="349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Należność na rzecz Wykonawcy realizowana będzie przelewem z konta Zamawiającego na konto Wykonawcy ........................................................................... w terminie do 30 dni od daty otrzymania prawidłowo wystawionego oryginału faktury VAT.</w:t>
      </w:r>
    </w:p>
    <w:p w:rsidR="002E4619" w:rsidRDefault="002E4619">
      <w:pPr>
        <w:pStyle w:val="Tekstpodstawowy"/>
        <w:spacing w:line="23" w:lineRule="atLeast"/>
        <w:rPr>
          <w:rFonts w:asciiTheme="majorHAnsi" w:hAnsiTheme="majorHAnsi"/>
          <w:sz w:val="24"/>
          <w:szCs w:val="24"/>
        </w:rPr>
      </w:pPr>
    </w:p>
    <w:p w:rsidR="002E4619" w:rsidRDefault="005265CC">
      <w:pPr>
        <w:pStyle w:val="Akapitzlist"/>
        <w:numPr>
          <w:ilvl w:val="0"/>
          <w:numId w:val="8"/>
        </w:numPr>
        <w:tabs>
          <w:tab w:val="left" w:pos="465"/>
        </w:tabs>
        <w:spacing w:line="23" w:lineRule="atLeast"/>
        <w:ind w:left="476" w:right="114" w:hanging="360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Faktura może być wystawiona po podpisaniu przez Zamawiającego protokołu odbioru samochodu ratowniczo-gaśniczego wraz z wyposażeniem będącego przedmiotem umowy wraz z kompletem dokumentów niezbędnych do rejestracji pojazdu. </w:t>
      </w:r>
      <w:r>
        <w:rPr>
          <w:rFonts w:asciiTheme="majorHAnsi" w:hAnsiTheme="majorHAnsi"/>
          <w:i/>
          <w:sz w:val="24"/>
          <w:szCs w:val="24"/>
        </w:rPr>
        <w:t>(w przypadku, gdy Wykonawca nie będzie miał podwykonawcy usług cały ustęp 3 zostanie wykreślony z</w:t>
      </w:r>
      <w:r>
        <w:rPr>
          <w:rFonts w:asciiTheme="majorHAnsi" w:hAnsiTheme="majorHAnsi"/>
          <w:i/>
          <w:spacing w:val="-5"/>
          <w:sz w:val="24"/>
          <w:szCs w:val="24"/>
        </w:rPr>
        <w:t xml:space="preserve"> </w:t>
      </w:r>
      <w:r>
        <w:rPr>
          <w:rFonts w:asciiTheme="majorHAnsi" w:hAnsiTheme="majorHAnsi"/>
          <w:i/>
          <w:sz w:val="24"/>
          <w:szCs w:val="24"/>
        </w:rPr>
        <w:t>umowy).</w:t>
      </w:r>
    </w:p>
    <w:p w:rsidR="002E4619" w:rsidRDefault="005265CC">
      <w:pPr>
        <w:pStyle w:val="Akapitzlist"/>
        <w:numPr>
          <w:ilvl w:val="0"/>
          <w:numId w:val="8"/>
        </w:numPr>
        <w:tabs>
          <w:tab w:val="left" w:pos="465"/>
        </w:tabs>
        <w:spacing w:line="23" w:lineRule="atLeast"/>
        <w:ind w:hanging="349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Płatności w przypadku, gdy Wykonawca będzie miał</w:t>
      </w:r>
      <w:r>
        <w:rPr>
          <w:rFonts w:asciiTheme="majorHAnsi" w:hAnsiTheme="majorHAnsi"/>
          <w:spacing w:val="-5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podwykonawcę:</w:t>
      </w:r>
    </w:p>
    <w:p w:rsidR="002E4619" w:rsidRDefault="005265CC">
      <w:pPr>
        <w:pStyle w:val="Akapitzlist"/>
        <w:numPr>
          <w:ilvl w:val="1"/>
          <w:numId w:val="8"/>
        </w:numPr>
        <w:tabs>
          <w:tab w:val="left" w:pos="837"/>
        </w:tabs>
        <w:spacing w:line="23" w:lineRule="atLeast"/>
        <w:ind w:hanging="361"/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Podstawą rozliczenia będzie prawidłowo wystawiona przez Wykonawcę faktura</w:t>
      </w:r>
      <w:r>
        <w:rPr>
          <w:rFonts w:asciiTheme="majorHAnsi" w:hAnsiTheme="majorHAnsi"/>
          <w:spacing w:val="-9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VAT.</w:t>
      </w:r>
    </w:p>
    <w:p w:rsidR="002E4619" w:rsidRDefault="005265CC">
      <w:pPr>
        <w:pStyle w:val="Akapitzlist"/>
        <w:numPr>
          <w:ilvl w:val="1"/>
          <w:numId w:val="8"/>
        </w:numPr>
        <w:tabs>
          <w:tab w:val="left" w:pos="837"/>
        </w:tabs>
        <w:spacing w:line="23" w:lineRule="atLeast"/>
        <w:ind w:left="855" w:right="119" w:hanging="38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 przypadku, gdy Wykonawca będzie miał podwykonawcę, Wykonawca zobowiązany jest przedłożyć Zamawiającemu dowody potwierdzające zapłatę wymagalnego wynagrodzenia podwykonawcom. Strony uzgadniają, że dowodami takimi będzie kserokopia dokonanego przelewu na rzecz podwykonawcy wraz z pisemnym oświadczeniem podwykonawcy, że otrzymał wynagrodzenie lub ewentualnie przedłożenie innych dokumentów potwierdzających zapłatę wynagrodzenia na rzecz podwykonawcy w wymaganej wysokości.</w:t>
      </w:r>
    </w:p>
    <w:p w:rsidR="002E4619" w:rsidRDefault="005265CC">
      <w:pPr>
        <w:pStyle w:val="Akapitzlist"/>
        <w:numPr>
          <w:ilvl w:val="1"/>
          <w:numId w:val="8"/>
        </w:numPr>
        <w:tabs>
          <w:tab w:val="left" w:pos="837"/>
        </w:tabs>
        <w:spacing w:line="23" w:lineRule="atLeast"/>
        <w:ind w:left="855" w:right="118" w:hanging="38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 przypadku uchylenia się od obowiązku zapłaty odpowiednio przez Wykonawcę, podwykonawcę, Zamawiający dokonuje bezpośredniej zapłaty wymagalnego wynagrodzenia przysługującego podwykonawcy, pod warunkiem, że Wykonawca zawarł zaakceptowaną przez zamawiającego umowę o</w:t>
      </w:r>
      <w:r>
        <w:rPr>
          <w:rFonts w:asciiTheme="majorHAnsi" w:hAnsiTheme="majorHAnsi"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podwykonawstwo.</w:t>
      </w:r>
    </w:p>
    <w:p w:rsidR="002E4619" w:rsidRDefault="005265CC">
      <w:pPr>
        <w:pStyle w:val="Akapitzlist"/>
        <w:numPr>
          <w:ilvl w:val="1"/>
          <w:numId w:val="8"/>
        </w:numPr>
        <w:tabs>
          <w:tab w:val="left" w:pos="1058"/>
        </w:tabs>
        <w:spacing w:line="23" w:lineRule="atLeast"/>
        <w:ind w:left="1057" w:hanging="323"/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Bezpośrednia</w:t>
      </w:r>
      <w:r>
        <w:rPr>
          <w:rFonts w:asciiTheme="majorHAnsi" w:hAnsiTheme="majorHAnsi"/>
          <w:spacing w:val="8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zapłata</w:t>
      </w:r>
      <w:r>
        <w:rPr>
          <w:rFonts w:asciiTheme="majorHAnsi" w:hAnsiTheme="majorHAnsi"/>
          <w:spacing w:val="8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obejmuje</w:t>
      </w:r>
      <w:r>
        <w:rPr>
          <w:rFonts w:asciiTheme="majorHAnsi" w:hAnsiTheme="majorHAnsi"/>
          <w:spacing w:val="9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wyłącznie</w:t>
      </w:r>
      <w:r>
        <w:rPr>
          <w:rFonts w:asciiTheme="majorHAnsi" w:hAnsiTheme="majorHAnsi"/>
          <w:spacing w:val="7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należne</w:t>
      </w:r>
      <w:r>
        <w:rPr>
          <w:rFonts w:asciiTheme="majorHAnsi" w:hAnsiTheme="majorHAnsi"/>
          <w:spacing w:val="9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wynagrodzenie,</w:t>
      </w:r>
      <w:r>
        <w:rPr>
          <w:rFonts w:asciiTheme="majorHAnsi" w:hAnsiTheme="majorHAnsi"/>
          <w:spacing w:val="8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bez</w:t>
      </w:r>
      <w:r>
        <w:rPr>
          <w:rFonts w:asciiTheme="majorHAnsi" w:hAnsiTheme="majorHAnsi"/>
          <w:spacing w:val="8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odsetek,</w:t>
      </w:r>
      <w:r>
        <w:rPr>
          <w:rFonts w:asciiTheme="majorHAnsi" w:hAnsiTheme="majorHAnsi"/>
          <w:spacing w:val="8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należnych</w:t>
      </w:r>
    </w:p>
    <w:p w:rsidR="002E4619" w:rsidRDefault="005265CC">
      <w:pPr>
        <w:pStyle w:val="Tekstpodstawowy"/>
        <w:spacing w:line="23" w:lineRule="atLeast"/>
        <w:ind w:left="1095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podwykonawcy.</w:t>
      </w:r>
    </w:p>
    <w:p w:rsidR="002E4619" w:rsidRDefault="005265CC">
      <w:pPr>
        <w:pStyle w:val="Akapitzlist"/>
        <w:numPr>
          <w:ilvl w:val="1"/>
          <w:numId w:val="8"/>
        </w:numPr>
        <w:tabs>
          <w:tab w:val="left" w:pos="1058"/>
        </w:tabs>
        <w:spacing w:line="23" w:lineRule="atLeast"/>
        <w:ind w:left="1057" w:hanging="32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Przed dokonaniem bezpośredniej zapłaty, zamawiający umożliwi Wykonawcy zgłoszenie</w:t>
      </w:r>
      <w:r>
        <w:rPr>
          <w:rFonts w:asciiTheme="majorHAnsi" w:hAnsiTheme="majorHAnsi"/>
          <w:spacing w:val="36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pisemnych uwag dotyczących zasadności bezpośredniej zapłaty </w:t>
      </w:r>
      <w:r>
        <w:rPr>
          <w:rFonts w:asciiTheme="majorHAnsi" w:hAnsiTheme="majorHAnsi"/>
          <w:sz w:val="24"/>
          <w:szCs w:val="24"/>
        </w:rPr>
        <w:lastRenderedPageBreak/>
        <w:t>wynagrodzenia podwykonawcy informując o terminie zgłaszania uwag, nie krótszym niż 7 dni od dnia doręczenia tej informacji.</w:t>
      </w:r>
    </w:p>
    <w:p w:rsidR="002E4619" w:rsidRDefault="005265CC">
      <w:pPr>
        <w:pStyle w:val="Akapitzlist"/>
        <w:numPr>
          <w:ilvl w:val="1"/>
          <w:numId w:val="8"/>
        </w:numPr>
        <w:tabs>
          <w:tab w:val="left" w:pos="1058"/>
        </w:tabs>
        <w:spacing w:line="23" w:lineRule="atLeast"/>
        <w:ind w:left="1095" w:right="122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 przypadku zgłoszenia uwag, o których mowa w § 6 ust. 3 punkt 5 umowy, w terminie wskazanym przez Zamawiającego, Zamawiający</w:t>
      </w:r>
      <w:r>
        <w:rPr>
          <w:rFonts w:asciiTheme="majorHAnsi" w:hAnsiTheme="majorHAnsi"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może:</w:t>
      </w:r>
    </w:p>
    <w:p w:rsidR="002E4619" w:rsidRDefault="005265CC">
      <w:pPr>
        <w:pStyle w:val="Akapitzlist"/>
        <w:numPr>
          <w:ilvl w:val="2"/>
          <w:numId w:val="8"/>
        </w:numPr>
        <w:tabs>
          <w:tab w:val="left" w:pos="1422"/>
        </w:tabs>
        <w:spacing w:line="23" w:lineRule="atLeast"/>
        <w:ind w:right="117" w:firstLine="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dokonać bezpośredniej zapłaty wynagrodzenia podwykonawcy, jeśli Wykonawca wykaże niezasadność takiej zapłaty</w:t>
      </w:r>
      <w:r>
        <w:rPr>
          <w:rFonts w:asciiTheme="majorHAnsi" w:hAnsiTheme="majorHAnsi"/>
          <w:spacing w:val="-2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albo,</w:t>
      </w:r>
    </w:p>
    <w:p w:rsidR="002E4619" w:rsidRDefault="005265CC">
      <w:pPr>
        <w:pStyle w:val="Akapitzlist"/>
        <w:numPr>
          <w:ilvl w:val="2"/>
          <w:numId w:val="8"/>
        </w:numPr>
        <w:tabs>
          <w:tab w:val="left" w:pos="1422"/>
        </w:tabs>
        <w:spacing w:line="23" w:lineRule="atLeast"/>
        <w:ind w:right="122" w:firstLine="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złożyć do depozytu sądowego kwotę potrzebną na pokrycie wynagrodzenia podwykonawcy w przypadku istnienia zasadniczej wątpliwości zamawiającego co do wysokości należnej zapłaty lub podmiotu, któremu płatność się należy,</w:t>
      </w:r>
      <w:r>
        <w:rPr>
          <w:rFonts w:asciiTheme="majorHAnsi" w:hAnsiTheme="majorHAnsi"/>
          <w:spacing w:val="-6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albo</w:t>
      </w:r>
    </w:p>
    <w:p w:rsidR="002E4619" w:rsidRDefault="005265CC">
      <w:pPr>
        <w:pStyle w:val="Akapitzlist"/>
        <w:numPr>
          <w:ilvl w:val="2"/>
          <w:numId w:val="8"/>
        </w:numPr>
        <w:tabs>
          <w:tab w:val="left" w:pos="1422"/>
        </w:tabs>
        <w:spacing w:line="23" w:lineRule="atLeast"/>
        <w:ind w:right="125" w:firstLine="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dokonać bezpośredniej zapłaty wynagrodzenia podwykonawcy lub dalszemu podwykonawcy, jeśli podwykonawca lub dalszy podwykonawca wykaże zasadność takiej</w:t>
      </w:r>
      <w:r>
        <w:rPr>
          <w:rFonts w:asciiTheme="majorHAnsi" w:hAnsiTheme="majorHAnsi"/>
          <w:spacing w:val="-7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zapłaty.</w:t>
      </w:r>
    </w:p>
    <w:p w:rsidR="002E4619" w:rsidRDefault="005265CC">
      <w:pPr>
        <w:pStyle w:val="Akapitzlist"/>
        <w:numPr>
          <w:ilvl w:val="1"/>
          <w:numId w:val="8"/>
        </w:numPr>
        <w:tabs>
          <w:tab w:val="left" w:pos="1058"/>
        </w:tabs>
        <w:spacing w:line="23" w:lineRule="atLeast"/>
        <w:ind w:left="1095" w:right="115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 przypadku dokonania bezpośredniej zapłaty podwykonawcy, Zamawiający potrąci kwotę wypłaconego wynagrodzenia z wynagrodzenia należnego</w:t>
      </w:r>
      <w:r>
        <w:rPr>
          <w:rFonts w:asciiTheme="majorHAnsi" w:hAnsiTheme="majorHAnsi"/>
          <w:spacing w:val="-3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Wykonawcy.</w:t>
      </w:r>
    </w:p>
    <w:p w:rsidR="002E4619" w:rsidRDefault="005265CC">
      <w:pPr>
        <w:pStyle w:val="Tekstpodstawowy"/>
        <w:spacing w:line="23" w:lineRule="atLeast"/>
        <w:ind w:right="1"/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§7</w:t>
      </w:r>
    </w:p>
    <w:p w:rsidR="002E4619" w:rsidRDefault="005265CC">
      <w:pPr>
        <w:pStyle w:val="Akapitzlist"/>
        <w:numPr>
          <w:ilvl w:val="0"/>
          <w:numId w:val="7"/>
        </w:numPr>
        <w:tabs>
          <w:tab w:val="left" w:pos="729"/>
        </w:tabs>
        <w:spacing w:line="23" w:lineRule="atLeast"/>
        <w:ind w:right="113" w:hanging="36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Korzyści i ciężary związane z zakupionym samochodem oraz niebezpieczeństwo przypadkowej utraty lub uszkodzenia przechodzą na Zamawiającego z chwilą podpisania protokołu odbioru bez usterek pojazdu wraz z</w:t>
      </w:r>
      <w:r>
        <w:rPr>
          <w:rFonts w:asciiTheme="majorHAnsi" w:hAnsiTheme="majorHAnsi"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wyposażeniem.</w:t>
      </w:r>
    </w:p>
    <w:p w:rsidR="002E4619" w:rsidRDefault="005265CC">
      <w:pPr>
        <w:pStyle w:val="Akapitzlist"/>
        <w:numPr>
          <w:ilvl w:val="0"/>
          <w:numId w:val="7"/>
        </w:numPr>
        <w:tabs>
          <w:tab w:val="left" w:pos="729"/>
        </w:tabs>
        <w:spacing w:line="23" w:lineRule="atLeast"/>
        <w:ind w:right="123" w:hanging="36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Wykonawca ponosi odpowiedzialność za organizacje transportu oraz należyte zabezpieczenie dostarczonego</w:t>
      </w:r>
      <w:r>
        <w:rPr>
          <w:rFonts w:asciiTheme="majorHAnsi" w:hAnsiTheme="majorHAnsi"/>
          <w:spacing w:val="-10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samochodu</w:t>
      </w:r>
      <w:r>
        <w:rPr>
          <w:rFonts w:asciiTheme="majorHAnsi" w:hAnsiTheme="majorHAnsi"/>
          <w:spacing w:val="-10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wraz</w:t>
      </w:r>
      <w:r>
        <w:rPr>
          <w:rFonts w:asciiTheme="majorHAnsi" w:hAnsiTheme="majorHAnsi"/>
          <w:spacing w:val="-10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z</w:t>
      </w:r>
      <w:r>
        <w:rPr>
          <w:rFonts w:asciiTheme="majorHAnsi" w:hAnsiTheme="majorHAnsi"/>
          <w:spacing w:val="-10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wyposażeniem.</w:t>
      </w:r>
      <w:r>
        <w:rPr>
          <w:rFonts w:asciiTheme="majorHAnsi" w:hAnsiTheme="majorHAnsi"/>
          <w:spacing w:val="-10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Ryzyko</w:t>
      </w:r>
      <w:r>
        <w:rPr>
          <w:rFonts w:asciiTheme="majorHAnsi" w:hAnsiTheme="majorHAnsi"/>
          <w:spacing w:val="-9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uszkodzenia</w:t>
      </w:r>
      <w:r>
        <w:rPr>
          <w:rFonts w:asciiTheme="majorHAnsi" w:hAnsiTheme="majorHAnsi"/>
          <w:spacing w:val="-10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lub</w:t>
      </w:r>
      <w:r>
        <w:rPr>
          <w:rFonts w:asciiTheme="majorHAnsi" w:hAnsiTheme="majorHAnsi"/>
          <w:spacing w:val="-9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utraty</w:t>
      </w:r>
      <w:r>
        <w:rPr>
          <w:rFonts w:asciiTheme="majorHAnsi" w:hAnsiTheme="majorHAnsi"/>
          <w:spacing w:val="-9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przedmiotu</w:t>
      </w:r>
      <w:r>
        <w:rPr>
          <w:rFonts w:asciiTheme="majorHAnsi" w:hAnsiTheme="majorHAnsi"/>
          <w:spacing w:val="-10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umowy</w:t>
      </w:r>
      <w:r>
        <w:rPr>
          <w:rFonts w:asciiTheme="majorHAnsi" w:hAnsiTheme="majorHAnsi"/>
          <w:spacing w:val="-9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leży po stronie Wykonawcy do czasu dostarczenia Zamawiającemu przedmiotu</w:t>
      </w:r>
      <w:r>
        <w:rPr>
          <w:rFonts w:asciiTheme="majorHAnsi" w:hAnsiTheme="majorHAnsi"/>
          <w:spacing w:val="-5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umowy.</w:t>
      </w:r>
    </w:p>
    <w:p w:rsidR="002E4619" w:rsidRDefault="005265CC">
      <w:pPr>
        <w:pStyle w:val="Akapitzlist"/>
        <w:numPr>
          <w:ilvl w:val="0"/>
          <w:numId w:val="7"/>
        </w:numPr>
        <w:tabs>
          <w:tab w:val="left" w:pos="728"/>
          <w:tab w:val="left" w:pos="729"/>
        </w:tabs>
        <w:spacing w:line="23" w:lineRule="atLeast"/>
        <w:ind w:hanging="354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Koszty</w:t>
      </w:r>
      <w:r>
        <w:rPr>
          <w:rFonts w:asciiTheme="majorHAnsi" w:hAnsiTheme="majorHAnsi"/>
          <w:spacing w:val="-10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ubezpieczenia</w:t>
      </w:r>
      <w:r>
        <w:rPr>
          <w:rFonts w:asciiTheme="majorHAnsi" w:hAnsiTheme="majorHAnsi"/>
          <w:spacing w:val="-10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przedmiotu</w:t>
      </w:r>
      <w:r>
        <w:rPr>
          <w:rFonts w:asciiTheme="majorHAnsi" w:hAnsiTheme="majorHAnsi"/>
          <w:spacing w:val="-11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umowy</w:t>
      </w:r>
      <w:r>
        <w:rPr>
          <w:rFonts w:asciiTheme="majorHAnsi" w:hAnsiTheme="majorHAnsi"/>
          <w:spacing w:val="-9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w</w:t>
      </w:r>
      <w:r>
        <w:rPr>
          <w:rFonts w:asciiTheme="majorHAnsi" w:hAnsiTheme="majorHAnsi"/>
          <w:spacing w:val="-12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czasie</w:t>
      </w:r>
      <w:r>
        <w:rPr>
          <w:rFonts w:asciiTheme="majorHAnsi" w:hAnsiTheme="majorHAnsi"/>
          <w:spacing w:val="-11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transportu</w:t>
      </w:r>
      <w:r>
        <w:rPr>
          <w:rFonts w:asciiTheme="majorHAnsi" w:hAnsiTheme="majorHAnsi"/>
          <w:spacing w:val="-11"/>
          <w:sz w:val="24"/>
          <w:szCs w:val="24"/>
        </w:rPr>
        <w:t xml:space="preserve"> </w:t>
      </w:r>
      <w:r w:rsidR="000850C5">
        <w:rPr>
          <w:rFonts w:asciiTheme="majorHAnsi" w:hAnsiTheme="majorHAnsi"/>
          <w:spacing w:val="-11"/>
          <w:sz w:val="24"/>
          <w:szCs w:val="24"/>
        </w:rPr>
        <w:t>z siedziby Wykonawcy do siedziby Zamawiającego</w:t>
      </w:r>
      <w:r>
        <w:rPr>
          <w:rFonts w:asciiTheme="majorHAnsi" w:hAnsiTheme="majorHAnsi"/>
          <w:sz w:val="24"/>
          <w:szCs w:val="24"/>
        </w:rPr>
        <w:t xml:space="preserve"> obciążają Wykonawcę.</w:t>
      </w:r>
    </w:p>
    <w:p w:rsidR="002E4619" w:rsidRDefault="005265CC">
      <w:pPr>
        <w:pStyle w:val="Akapitzlist"/>
        <w:numPr>
          <w:ilvl w:val="0"/>
          <w:numId w:val="7"/>
        </w:numPr>
        <w:tabs>
          <w:tab w:val="left" w:pos="728"/>
          <w:tab w:val="left" w:pos="729"/>
        </w:tabs>
        <w:spacing w:line="23" w:lineRule="atLeast"/>
        <w:ind w:hanging="354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Najpóźniej w dniu odbioru samochodu wraz z wyposażeniem Wykonawca zobowiązuje się</w:t>
      </w:r>
      <w:r>
        <w:rPr>
          <w:rFonts w:asciiTheme="majorHAnsi" w:hAnsiTheme="majorHAnsi"/>
          <w:spacing w:val="34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dołączyć wszelkie dokumenty konieczne do:</w:t>
      </w:r>
    </w:p>
    <w:p w:rsidR="002E4619" w:rsidRDefault="005265CC">
      <w:pPr>
        <w:pStyle w:val="Akapitzlist"/>
        <w:numPr>
          <w:ilvl w:val="1"/>
          <w:numId w:val="7"/>
        </w:numPr>
        <w:tabs>
          <w:tab w:val="left" w:pos="1048"/>
        </w:tabs>
        <w:spacing w:line="23" w:lineRule="atLeast"/>
        <w:ind w:right="125" w:firstLine="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zarejestrowania pojazdu wraz z wyposażeniem na terytorium Rzeczypospolitej Polskiej wymagane zgodnie z ustawą Prawo o ruchu drogowym z dnia 20 czerwca 1997</w:t>
      </w:r>
      <w:r>
        <w:rPr>
          <w:rFonts w:asciiTheme="majorHAnsi" w:hAnsiTheme="majorHAnsi"/>
          <w:spacing w:val="-8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r.</w:t>
      </w:r>
    </w:p>
    <w:p w:rsidR="002E4619" w:rsidRDefault="005265CC">
      <w:pPr>
        <w:pStyle w:val="Akapitzlist"/>
        <w:numPr>
          <w:ilvl w:val="1"/>
          <w:numId w:val="7"/>
        </w:numPr>
        <w:tabs>
          <w:tab w:val="left" w:pos="1048"/>
        </w:tabs>
        <w:spacing w:line="23" w:lineRule="atLeast"/>
        <w:ind w:right="120" w:firstLine="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dopuszczenia pojazdu wraz z wyposażeniem do wykonywania ochrony przeciwpożarowej i ratownictwa przez OSP w Ożarowie - stosowne</w:t>
      </w:r>
      <w:r>
        <w:rPr>
          <w:rFonts w:asciiTheme="majorHAnsi" w:hAnsiTheme="majorHAnsi"/>
          <w:spacing w:val="-2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świadectwo.</w:t>
      </w:r>
    </w:p>
    <w:p w:rsidR="002E4619" w:rsidRDefault="005265CC">
      <w:pPr>
        <w:pStyle w:val="Akapitzlist"/>
        <w:numPr>
          <w:ilvl w:val="0"/>
          <w:numId w:val="7"/>
        </w:numPr>
        <w:tabs>
          <w:tab w:val="left" w:pos="728"/>
          <w:tab w:val="left" w:pos="729"/>
        </w:tabs>
        <w:spacing w:line="23" w:lineRule="atLeast"/>
        <w:ind w:right="121" w:hanging="36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Najpóźniej w dniu odbioru samochodu wraz z wyposażeniem Wykonawca zobowiązuje się dostarczyć Zamawiającemu następujące dokumenty w języku</w:t>
      </w:r>
      <w:r>
        <w:rPr>
          <w:rFonts w:asciiTheme="majorHAnsi" w:hAnsiTheme="majorHAnsi"/>
          <w:spacing w:val="-2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polskim:</w:t>
      </w:r>
    </w:p>
    <w:p w:rsidR="002E4619" w:rsidRDefault="005265CC">
      <w:pPr>
        <w:pStyle w:val="Akapitzlist"/>
        <w:numPr>
          <w:ilvl w:val="1"/>
          <w:numId w:val="7"/>
        </w:numPr>
        <w:tabs>
          <w:tab w:val="left" w:pos="1043"/>
        </w:tabs>
        <w:spacing w:line="23" w:lineRule="atLeast"/>
        <w:ind w:left="1042" w:hanging="308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książki gwarancyjne samochodu i</w:t>
      </w:r>
      <w:r>
        <w:rPr>
          <w:rFonts w:asciiTheme="majorHAnsi" w:hAnsiTheme="majorHAnsi"/>
          <w:spacing w:val="-2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wyposażenia,</w:t>
      </w:r>
    </w:p>
    <w:p w:rsidR="002E4619" w:rsidRDefault="005265CC">
      <w:pPr>
        <w:pStyle w:val="Akapitzlist"/>
        <w:numPr>
          <w:ilvl w:val="1"/>
          <w:numId w:val="7"/>
        </w:numPr>
        <w:tabs>
          <w:tab w:val="left" w:pos="1043"/>
        </w:tabs>
        <w:spacing w:line="23" w:lineRule="atLeast"/>
        <w:ind w:left="1042" w:hanging="308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świadectwo homologacji</w:t>
      </w:r>
      <w:r>
        <w:rPr>
          <w:rFonts w:asciiTheme="majorHAnsi" w:hAnsiTheme="majorHAnsi"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pojazdu,</w:t>
      </w:r>
    </w:p>
    <w:p w:rsidR="002E4619" w:rsidRDefault="005265CC">
      <w:pPr>
        <w:pStyle w:val="Akapitzlist"/>
        <w:numPr>
          <w:ilvl w:val="1"/>
          <w:numId w:val="7"/>
        </w:numPr>
        <w:tabs>
          <w:tab w:val="left" w:pos="1043"/>
        </w:tabs>
        <w:spacing w:line="23" w:lineRule="atLeast"/>
        <w:ind w:left="1042" w:hanging="308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świadectwo dopuszczenia wydane przez CNBOP lub inną uprawnioną</w:t>
      </w:r>
      <w:r>
        <w:rPr>
          <w:rFonts w:asciiTheme="majorHAnsi" w:hAnsiTheme="majorHAnsi"/>
          <w:spacing w:val="-6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jednostkę</w:t>
      </w:r>
    </w:p>
    <w:p w:rsidR="002E4619" w:rsidRDefault="005265CC">
      <w:pPr>
        <w:pStyle w:val="Akapitzlist"/>
        <w:numPr>
          <w:ilvl w:val="1"/>
          <w:numId w:val="7"/>
        </w:numPr>
        <w:tabs>
          <w:tab w:val="left" w:pos="1053"/>
        </w:tabs>
        <w:spacing w:line="23" w:lineRule="atLeast"/>
        <w:ind w:right="122" w:firstLine="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instrukcję obsługi i konserwacji samochodu oraz wyposażenia, książki gwarancyjne samochodu oraz wyposażenia,</w:t>
      </w:r>
    </w:p>
    <w:p w:rsidR="002E4619" w:rsidRDefault="005265CC">
      <w:pPr>
        <w:pStyle w:val="Akapitzlist"/>
        <w:numPr>
          <w:ilvl w:val="1"/>
          <w:numId w:val="7"/>
        </w:numPr>
        <w:tabs>
          <w:tab w:val="left" w:pos="1053"/>
        </w:tabs>
        <w:spacing w:line="23" w:lineRule="atLeast"/>
        <w:ind w:right="122" w:firstLine="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instrukcję/e obsługi i bieżącej</w:t>
      </w:r>
      <w:r>
        <w:rPr>
          <w:rFonts w:asciiTheme="majorHAnsi" w:hAnsiTheme="majorHAnsi"/>
          <w:spacing w:val="-4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konserwacji,</w:t>
      </w:r>
    </w:p>
    <w:p w:rsidR="002E4619" w:rsidRDefault="005265CC">
      <w:pPr>
        <w:pStyle w:val="Akapitzlist"/>
        <w:numPr>
          <w:ilvl w:val="1"/>
          <w:numId w:val="7"/>
        </w:numPr>
        <w:tabs>
          <w:tab w:val="left" w:pos="1053"/>
        </w:tabs>
        <w:spacing w:line="23" w:lineRule="atLeast"/>
        <w:ind w:right="122" w:firstLine="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wykaz autoryzowanych przez producenta wozu stacji</w:t>
      </w:r>
      <w:r>
        <w:rPr>
          <w:rFonts w:asciiTheme="majorHAnsi" w:hAnsiTheme="majorHAnsi"/>
          <w:spacing w:val="-5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napraw,</w:t>
      </w:r>
    </w:p>
    <w:p w:rsidR="002E4619" w:rsidRDefault="005265CC">
      <w:pPr>
        <w:pStyle w:val="Akapitzlist"/>
        <w:numPr>
          <w:ilvl w:val="1"/>
          <w:numId w:val="7"/>
        </w:numPr>
        <w:tabs>
          <w:tab w:val="left" w:pos="1053"/>
        </w:tabs>
        <w:spacing w:line="23" w:lineRule="atLeast"/>
        <w:ind w:right="122" w:firstLine="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dowód wykonania </w:t>
      </w:r>
      <w:bookmarkStart w:id="0" w:name="_GoBack"/>
      <w:r>
        <w:rPr>
          <w:rFonts w:asciiTheme="majorHAnsi" w:hAnsiTheme="majorHAnsi"/>
          <w:sz w:val="24"/>
          <w:szCs w:val="24"/>
        </w:rPr>
        <w:t>przegl</w:t>
      </w:r>
      <w:bookmarkEnd w:id="0"/>
      <w:r>
        <w:rPr>
          <w:rFonts w:asciiTheme="majorHAnsi" w:hAnsiTheme="majorHAnsi"/>
          <w:sz w:val="24"/>
          <w:szCs w:val="24"/>
        </w:rPr>
        <w:t>ądu</w:t>
      </w:r>
      <w:r>
        <w:rPr>
          <w:rFonts w:asciiTheme="majorHAnsi" w:hAnsiTheme="majorHAnsi"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technicznego</w:t>
      </w:r>
    </w:p>
    <w:p w:rsidR="002E4619" w:rsidRDefault="005265CC">
      <w:pPr>
        <w:pStyle w:val="Akapitzlist"/>
        <w:numPr>
          <w:ilvl w:val="0"/>
          <w:numId w:val="7"/>
        </w:numPr>
        <w:tabs>
          <w:tab w:val="left" w:pos="728"/>
          <w:tab w:val="left" w:pos="729"/>
        </w:tabs>
        <w:spacing w:line="23" w:lineRule="atLeast"/>
        <w:ind w:right="122" w:hanging="36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Odbierany pojazd powinien być zatankowany przez Wykonawcę i mieć pełny bak paliwa (oleju napędowego).</w:t>
      </w:r>
    </w:p>
    <w:p w:rsidR="002E4619" w:rsidRDefault="005265CC">
      <w:pPr>
        <w:pStyle w:val="Tekstpodstawowy"/>
        <w:spacing w:line="23" w:lineRule="atLeast"/>
        <w:ind w:right="1"/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§8</w:t>
      </w:r>
    </w:p>
    <w:p w:rsidR="002E4619" w:rsidRDefault="005265CC">
      <w:pPr>
        <w:pStyle w:val="Akapitzlist"/>
        <w:numPr>
          <w:ilvl w:val="0"/>
          <w:numId w:val="6"/>
        </w:numPr>
        <w:tabs>
          <w:tab w:val="left" w:pos="762"/>
        </w:tabs>
        <w:spacing w:line="23" w:lineRule="atLeast"/>
        <w:ind w:right="115" w:hanging="36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Wykonawca oświadcza, że samochód wraz z wyposażeniem będący przedmiotem umowy stanowiący jego własność jest wolny od wad prawnych i fizycznych, praw i obciążeń ze strony osób trzecich oraz nie toczy się względem niego żadne postępowanie sądowe, zabezpieczające, egzekucyjne ani inne, którego </w:t>
      </w:r>
      <w:r>
        <w:rPr>
          <w:rFonts w:asciiTheme="majorHAnsi" w:hAnsiTheme="majorHAnsi"/>
          <w:sz w:val="24"/>
          <w:szCs w:val="24"/>
        </w:rPr>
        <w:lastRenderedPageBreak/>
        <w:t>przedmiotem</w:t>
      </w:r>
      <w:r>
        <w:rPr>
          <w:rFonts w:asciiTheme="majorHAnsi" w:hAnsiTheme="majorHAnsi"/>
          <w:spacing w:val="32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jest</w:t>
      </w:r>
      <w:r>
        <w:rPr>
          <w:rFonts w:asciiTheme="majorHAnsi" w:hAnsiTheme="majorHAnsi"/>
          <w:spacing w:val="34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ten</w:t>
      </w:r>
      <w:r>
        <w:rPr>
          <w:rFonts w:asciiTheme="majorHAnsi" w:hAnsiTheme="majorHAnsi"/>
          <w:spacing w:val="34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pojazd</w:t>
      </w:r>
      <w:r>
        <w:rPr>
          <w:rFonts w:asciiTheme="majorHAnsi" w:hAnsiTheme="majorHAnsi"/>
          <w:spacing w:val="32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ani</w:t>
      </w:r>
      <w:r>
        <w:rPr>
          <w:rFonts w:asciiTheme="majorHAnsi" w:hAnsiTheme="majorHAnsi"/>
          <w:spacing w:val="34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nie</w:t>
      </w:r>
      <w:r>
        <w:rPr>
          <w:rFonts w:asciiTheme="majorHAnsi" w:hAnsiTheme="majorHAnsi"/>
          <w:spacing w:val="33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stanowi</w:t>
      </w:r>
      <w:r>
        <w:rPr>
          <w:rFonts w:asciiTheme="majorHAnsi" w:hAnsiTheme="majorHAnsi"/>
          <w:spacing w:val="34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on</w:t>
      </w:r>
      <w:r>
        <w:rPr>
          <w:rFonts w:asciiTheme="majorHAnsi" w:hAnsiTheme="majorHAnsi"/>
          <w:spacing w:val="31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przedmiotu</w:t>
      </w:r>
      <w:r>
        <w:rPr>
          <w:rFonts w:asciiTheme="majorHAnsi" w:hAnsiTheme="majorHAnsi"/>
          <w:spacing w:val="34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zabezpieczenia,</w:t>
      </w:r>
      <w:r>
        <w:rPr>
          <w:rFonts w:asciiTheme="majorHAnsi" w:hAnsiTheme="majorHAnsi"/>
          <w:spacing w:val="34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oraz</w:t>
      </w:r>
      <w:r>
        <w:rPr>
          <w:rFonts w:asciiTheme="majorHAnsi" w:hAnsiTheme="majorHAnsi"/>
          <w:spacing w:val="34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że</w:t>
      </w:r>
      <w:r>
        <w:rPr>
          <w:rFonts w:asciiTheme="majorHAnsi" w:hAnsiTheme="majorHAnsi"/>
          <w:spacing w:val="32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jest</w:t>
      </w:r>
      <w:r>
        <w:rPr>
          <w:rFonts w:asciiTheme="majorHAnsi" w:hAnsiTheme="majorHAnsi"/>
          <w:spacing w:val="34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wolny</w:t>
      </w:r>
      <w:r>
        <w:rPr>
          <w:rFonts w:asciiTheme="majorHAnsi" w:hAnsiTheme="majorHAnsi"/>
          <w:spacing w:val="34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od wszelkich roszczeń osób trzecich.</w:t>
      </w:r>
    </w:p>
    <w:p w:rsidR="002E4619" w:rsidRDefault="005265CC">
      <w:pPr>
        <w:pStyle w:val="Akapitzlist"/>
        <w:numPr>
          <w:ilvl w:val="0"/>
          <w:numId w:val="6"/>
        </w:numPr>
        <w:tabs>
          <w:tab w:val="left" w:pos="762"/>
        </w:tabs>
        <w:spacing w:line="23" w:lineRule="atLeast"/>
        <w:ind w:right="113" w:hanging="36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Wykonawca jest odpowiedzialny względem Zamawiającego za wszelkie wady prawne i fizyczne pojazdu. Przez wadę fizyczną rozumie się w szczególności jakąkolwiek niezgodność przedmiotu umowy z opisem przedmiotu zamówienia zawartym w Specyfikacji Istotnych Warunków</w:t>
      </w:r>
      <w:r>
        <w:rPr>
          <w:rFonts w:asciiTheme="majorHAnsi" w:hAnsiTheme="majorHAnsi"/>
          <w:spacing w:val="-10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Zamówienia.</w:t>
      </w:r>
    </w:p>
    <w:p w:rsidR="002E4619" w:rsidRDefault="005265CC">
      <w:pPr>
        <w:pStyle w:val="Akapitzlist"/>
        <w:numPr>
          <w:ilvl w:val="0"/>
          <w:numId w:val="6"/>
        </w:numPr>
        <w:tabs>
          <w:tab w:val="left" w:pos="762"/>
          <w:tab w:val="left" w:leader="dot" w:pos="6500"/>
        </w:tabs>
        <w:spacing w:line="23" w:lineRule="atLeast"/>
        <w:ind w:right="118" w:hanging="36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Wykonawca</w:t>
      </w:r>
      <w:r>
        <w:rPr>
          <w:rFonts w:asciiTheme="majorHAnsi" w:hAnsiTheme="majorHAnsi"/>
          <w:spacing w:val="-13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udziela</w:t>
      </w:r>
      <w:r>
        <w:rPr>
          <w:rFonts w:asciiTheme="majorHAnsi" w:hAnsiTheme="majorHAnsi"/>
          <w:spacing w:val="-11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gwarancji</w:t>
      </w:r>
      <w:r>
        <w:rPr>
          <w:rFonts w:asciiTheme="majorHAnsi" w:hAnsiTheme="majorHAnsi"/>
          <w:spacing w:val="-10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i</w:t>
      </w:r>
      <w:r>
        <w:rPr>
          <w:rFonts w:asciiTheme="majorHAnsi" w:hAnsiTheme="majorHAnsi"/>
          <w:spacing w:val="-12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rękojmi,</w:t>
      </w:r>
      <w:r>
        <w:rPr>
          <w:rFonts w:asciiTheme="majorHAnsi" w:hAnsiTheme="majorHAnsi"/>
          <w:spacing w:val="-12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której</w:t>
      </w:r>
      <w:r>
        <w:rPr>
          <w:rFonts w:asciiTheme="majorHAnsi" w:hAnsiTheme="majorHAnsi"/>
          <w:spacing w:val="-12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okres</w:t>
      </w:r>
      <w:r>
        <w:rPr>
          <w:rFonts w:asciiTheme="majorHAnsi" w:hAnsiTheme="majorHAnsi"/>
          <w:spacing w:val="-10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przypada</w:t>
      </w:r>
      <w:r>
        <w:rPr>
          <w:rFonts w:asciiTheme="majorHAnsi" w:hAnsiTheme="majorHAnsi"/>
          <w:spacing w:val="-12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od</w:t>
      </w:r>
      <w:r>
        <w:rPr>
          <w:rFonts w:asciiTheme="majorHAnsi" w:hAnsiTheme="majorHAnsi"/>
          <w:spacing w:val="-11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chwili</w:t>
      </w:r>
      <w:r>
        <w:rPr>
          <w:rFonts w:asciiTheme="majorHAnsi" w:hAnsiTheme="majorHAnsi"/>
          <w:spacing w:val="-8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podpisania</w:t>
      </w:r>
      <w:r>
        <w:rPr>
          <w:rFonts w:asciiTheme="majorHAnsi" w:hAnsiTheme="majorHAnsi"/>
          <w:spacing w:val="-11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przez</w:t>
      </w:r>
      <w:r>
        <w:rPr>
          <w:rFonts w:asciiTheme="majorHAnsi" w:hAnsiTheme="majorHAnsi"/>
          <w:spacing w:val="-11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Zamawiającego protokołu odbioru samochodu wraz</w:t>
      </w:r>
      <w:r>
        <w:rPr>
          <w:rFonts w:asciiTheme="majorHAnsi" w:hAnsiTheme="majorHAnsi"/>
          <w:spacing w:val="-8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z</w:t>
      </w:r>
      <w:r>
        <w:rPr>
          <w:rFonts w:asciiTheme="majorHAnsi" w:hAnsiTheme="majorHAnsi"/>
          <w:spacing w:val="-3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wyposażeniem</w:t>
      </w:r>
      <w:r>
        <w:rPr>
          <w:rFonts w:asciiTheme="majorHAnsi" w:hAnsiTheme="majorHAnsi"/>
          <w:sz w:val="24"/>
          <w:szCs w:val="24"/>
        </w:rPr>
        <w:tab/>
        <w:t>Miesięcy.</w:t>
      </w:r>
    </w:p>
    <w:p w:rsidR="002E4619" w:rsidRDefault="005265CC">
      <w:pPr>
        <w:pStyle w:val="Akapitzlist"/>
        <w:numPr>
          <w:ilvl w:val="0"/>
          <w:numId w:val="6"/>
        </w:numPr>
        <w:tabs>
          <w:tab w:val="left" w:pos="762"/>
        </w:tabs>
        <w:spacing w:line="23" w:lineRule="atLeas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Wykonawca wykona na </w:t>
      </w:r>
      <w:r w:rsidR="00136D4D">
        <w:rPr>
          <w:rFonts w:asciiTheme="majorHAnsi" w:hAnsiTheme="majorHAnsi"/>
          <w:sz w:val="24"/>
          <w:szCs w:val="24"/>
        </w:rPr>
        <w:t>koszt Zamawiającego</w:t>
      </w:r>
      <w:r>
        <w:rPr>
          <w:rFonts w:asciiTheme="majorHAnsi" w:hAnsiTheme="majorHAnsi"/>
          <w:sz w:val="24"/>
          <w:szCs w:val="24"/>
        </w:rPr>
        <w:t xml:space="preserve"> wymagane przeglądy okresowe oraz zapewni </w:t>
      </w:r>
      <w:r w:rsidR="00136D4D">
        <w:rPr>
          <w:rFonts w:asciiTheme="majorHAnsi" w:hAnsiTheme="majorHAnsi"/>
          <w:sz w:val="24"/>
          <w:szCs w:val="24"/>
        </w:rPr>
        <w:t xml:space="preserve">odpłatnie </w:t>
      </w:r>
      <w:r>
        <w:rPr>
          <w:rFonts w:asciiTheme="majorHAnsi" w:hAnsiTheme="majorHAnsi"/>
          <w:sz w:val="24"/>
          <w:szCs w:val="24"/>
        </w:rPr>
        <w:t>niezbędne</w:t>
      </w:r>
      <w:r>
        <w:rPr>
          <w:rFonts w:asciiTheme="majorHAnsi" w:hAnsiTheme="majorHAnsi"/>
          <w:spacing w:val="-4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materiały eksploatacyjne potrzebne do wykonania tych przeglądów przez okres gwarancyjny.</w:t>
      </w:r>
    </w:p>
    <w:p w:rsidR="002E4619" w:rsidRDefault="005265CC">
      <w:pPr>
        <w:pStyle w:val="Akapitzlist"/>
        <w:numPr>
          <w:ilvl w:val="0"/>
          <w:numId w:val="6"/>
        </w:numPr>
        <w:tabs>
          <w:tab w:val="left" w:pos="762"/>
        </w:tabs>
        <w:spacing w:line="23" w:lineRule="atLeast"/>
        <w:ind w:right="117" w:hanging="36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W okresie gwarancji ewentualne naprawy samochodu wraz z wyposażeniem wynikające z jego usterek wykonywane będą bezpłatnie przez serwis Wykonawcy na jego koszt w siedzibie OSP </w:t>
      </w:r>
      <w:r w:rsidR="000850C5">
        <w:rPr>
          <w:rFonts w:asciiTheme="majorHAnsi" w:hAnsiTheme="majorHAnsi"/>
          <w:sz w:val="24"/>
          <w:szCs w:val="24"/>
        </w:rPr>
        <w:t>Ożarów</w:t>
      </w:r>
      <w:r>
        <w:rPr>
          <w:rFonts w:asciiTheme="majorHAnsi" w:hAnsiTheme="majorHAnsi"/>
          <w:sz w:val="24"/>
          <w:szCs w:val="24"/>
        </w:rPr>
        <w:t>. W przypadku wykonania naprawy w innym miejscu, koszty dostarczenia samochodu w obie strony ponosi Wykonawca.</w:t>
      </w:r>
    </w:p>
    <w:p w:rsidR="002E4619" w:rsidRDefault="005265CC">
      <w:pPr>
        <w:pStyle w:val="Akapitzlist"/>
        <w:numPr>
          <w:ilvl w:val="0"/>
          <w:numId w:val="6"/>
        </w:numPr>
        <w:tabs>
          <w:tab w:val="left" w:pos="762"/>
        </w:tabs>
        <w:spacing w:line="23" w:lineRule="atLeast"/>
        <w:ind w:right="113" w:hanging="36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Czas przystąpienia do naprawy - do 48 godzin od daty zgłoszenia w formie pisemnej: faxu, e - maila lub listownej. Czas naprawy - nie dłużej niż 5 dni, w uzasadnionych przypadkach, po uzgodnieniu z Zamawiającym, niezbędny czas dłuższy, ale za każdym razem nie dłużej niż 25 dni. Do czasu naprawy wlicza się czas transportu do/z miejsca</w:t>
      </w:r>
      <w:r>
        <w:rPr>
          <w:rFonts w:asciiTheme="majorHAnsi" w:hAnsiTheme="majorHAnsi"/>
          <w:spacing w:val="-2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naprawy</w:t>
      </w:r>
    </w:p>
    <w:p w:rsidR="002E4619" w:rsidRDefault="005265CC">
      <w:pPr>
        <w:pStyle w:val="Akapitzlist"/>
        <w:numPr>
          <w:ilvl w:val="0"/>
          <w:numId w:val="6"/>
        </w:numPr>
        <w:tabs>
          <w:tab w:val="left" w:pos="762"/>
        </w:tabs>
        <w:spacing w:line="23" w:lineRule="atLeast"/>
        <w:ind w:right="120" w:hanging="36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 przypadku nie wykonania naprawy w okresie gwarancyjnym, Wykonawca pokryje wszelkie koszty naprawy przez inny podmiot - bez utraty gwarancji i naprawi szkodę poniesioną przez Zamawiającego z tego</w:t>
      </w:r>
      <w:r>
        <w:rPr>
          <w:rFonts w:asciiTheme="majorHAnsi" w:hAnsiTheme="majorHAnsi"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wynikającą.</w:t>
      </w:r>
    </w:p>
    <w:p w:rsidR="002E4619" w:rsidRDefault="005265CC">
      <w:pPr>
        <w:pStyle w:val="Akapitzlist"/>
        <w:numPr>
          <w:ilvl w:val="0"/>
          <w:numId w:val="6"/>
        </w:numPr>
        <w:tabs>
          <w:tab w:val="left" w:pos="762"/>
        </w:tabs>
        <w:spacing w:line="23" w:lineRule="atLeast"/>
        <w:ind w:left="762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Ryzyko i koszty wadliwej naprawy przez podmiot trzeci ponosi</w:t>
      </w:r>
      <w:r>
        <w:rPr>
          <w:rFonts w:asciiTheme="majorHAnsi" w:hAnsiTheme="majorHAnsi"/>
          <w:spacing w:val="-4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Wykonawca.</w:t>
      </w:r>
    </w:p>
    <w:p w:rsidR="002E4619" w:rsidRDefault="002E4619">
      <w:pPr>
        <w:pStyle w:val="Tekstpodstawowy"/>
        <w:spacing w:line="23" w:lineRule="atLeast"/>
        <w:rPr>
          <w:rFonts w:asciiTheme="majorHAnsi" w:hAnsiTheme="majorHAnsi"/>
          <w:sz w:val="24"/>
          <w:szCs w:val="24"/>
        </w:rPr>
      </w:pPr>
    </w:p>
    <w:p w:rsidR="002E4619" w:rsidRDefault="005265CC">
      <w:pPr>
        <w:pStyle w:val="Tekstpodstawowy"/>
        <w:spacing w:line="23" w:lineRule="atLeast"/>
        <w:ind w:right="1"/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§9</w:t>
      </w:r>
    </w:p>
    <w:p w:rsidR="002E4619" w:rsidRDefault="005265CC">
      <w:pPr>
        <w:pStyle w:val="Akapitzlist"/>
        <w:numPr>
          <w:ilvl w:val="0"/>
          <w:numId w:val="5"/>
        </w:numPr>
        <w:tabs>
          <w:tab w:val="left" w:pos="762"/>
        </w:tabs>
        <w:spacing w:line="23" w:lineRule="atLeast"/>
        <w:ind w:right="117" w:hanging="36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W przypadku stwierdzenia niezgodności dostawy pod względem: jakości, ilości lub przedmiotowości, Zamawiający </w:t>
      </w:r>
      <w:r w:rsidR="00690FB9">
        <w:rPr>
          <w:rFonts w:asciiTheme="majorHAnsi" w:hAnsiTheme="majorHAnsi"/>
          <w:sz w:val="24"/>
          <w:szCs w:val="24"/>
        </w:rPr>
        <w:t>odmówi odbioru przedmiotu zamówienia</w:t>
      </w:r>
      <w:r>
        <w:rPr>
          <w:rFonts w:asciiTheme="majorHAnsi" w:hAnsiTheme="majorHAnsi"/>
          <w:sz w:val="24"/>
          <w:szCs w:val="24"/>
        </w:rPr>
        <w:t>.</w:t>
      </w:r>
    </w:p>
    <w:p w:rsidR="002E4619" w:rsidRDefault="002E4619">
      <w:pPr>
        <w:pStyle w:val="Tekstpodstawowy"/>
        <w:spacing w:line="23" w:lineRule="atLeast"/>
        <w:jc w:val="center"/>
        <w:rPr>
          <w:rFonts w:asciiTheme="majorHAnsi" w:hAnsiTheme="majorHAnsi"/>
          <w:sz w:val="24"/>
          <w:szCs w:val="24"/>
        </w:rPr>
      </w:pPr>
    </w:p>
    <w:p w:rsidR="002E4619" w:rsidRDefault="005265CC">
      <w:pPr>
        <w:pStyle w:val="Tekstpodstawowy"/>
        <w:spacing w:line="23" w:lineRule="atLeast"/>
        <w:jc w:val="center"/>
        <w:rPr>
          <w:rFonts w:asciiTheme="majorHAnsi" w:hAnsiTheme="majorHAnsi"/>
          <w:sz w:val="24"/>
          <w:szCs w:val="24"/>
        </w:rPr>
      </w:pPr>
      <w:r w:rsidRPr="00A15720">
        <w:rPr>
          <w:rFonts w:asciiTheme="majorHAnsi" w:hAnsiTheme="majorHAnsi"/>
          <w:sz w:val="24"/>
          <w:szCs w:val="24"/>
        </w:rPr>
        <w:t>§10</w:t>
      </w:r>
    </w:p>
    <w:p w:rsidR="002E4619" w:rsidRDefault="005265CC">
      <w:pPr>
        <w:pStyle w:val="Akapitzlist"/>
        <w:numPr>
          <w:ilvl w:val="0"/>
          <w:numId w:val="4"/>
        </w:numPr>
        <w:tabs>
          <w:tab w:val="left" w:pos="762"/>
        </w:tabs>
        <w:spacing w:line="23" w:lineRule="atLeast"/>
        <w:ind w:right="111" w:hanging="36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Strony</w:t>
      </w:r>
      <w:r>
        <w:rPr>
          <w:rFonts w:asciiTheme="majorHAnsi" w:hAnsiTheme="majorHAnsi"/>
          <w:spacing w:val="-9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ustalają</w:t>
      </w:r>
      <w:r>
        <w:rPr>
          <w:rFonts w:asciiTheme="majorHAnsi" w:hAnsiTheme="majorHAnsi"/>
          <w:spacing w:val="-9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i</w:t>
      </w:r>
      <w:r>
        <w:rPr>
          <w:rFonts w:asciiTheme="majorHAnsi" w:hAnsiTheme="majorHAnsi"/>
          <w:spacing w:val="-9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zastrzegają,</w:t>
      </w:r>
      <w:r>
        <w:rPr>
          <w:rFonts w:asciiTheme="majorHAnsi" w:hAnsiTheme="majorHAnsi"/>
          <w:spacing w:val="-8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że</w:t>
      </w:r>
      <w:r>
        <w:rPr>
          <w:rFonts w:asciiTheme="majorHAnsi" w:hAnsiTheme="majorHAnsi"/>
          <w:spacing w:val="-10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w</w:t>
      </w:r>
      <w:r>
        <w:rPr>
          <w:rFonts w:asciiTheme="majorHAnsi" w:hAnsiTheme="majorHAnsi"/>
          <w:spacing w:val="-10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razie</w:t>
      </w:r>
      <w:r>
        <w:rPr>
          <w:rFonts w:asciiTheme="majorHAnsi" w:hAnsiTheme="majorHAnsi"/>
          <w:spacing w:val="-10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niewykonania</w:t>
      </w:r>
      <w:r>
        <w:rPr>
          <w:rFonts w:asciiTheme="majorHAnsi" w:hAnsiTheme="majorHAnsi"/>
          <w:spacing w:val="-9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lub</w:t>
      </w:r>
      <w:r>
        <w:rPr>
          <w:rFonts w:asciiTheme="majorHAnsi" w:hAnsiTheme="majorHAnsi"/>
          <w:spacing w:val="-9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nienależytego</w:t>
      </w:r>
      <w:r>
        <w:rPr>
          <w:rFonts w:asciiTheme="majorHAnsi" w:hAnsiTheme="majorHAnsi"/>
          <w:spacing w:val="-7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wykonania</w:t>
      </w:r>
      <w:r>
        <w:rPr>
          <w:rFonts w:asciiTheme="majorHAnsi" w:hAnsiTheme="majorHAnsi"/>
          <w:spacing w:val="-9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umowy</w:t>
      </w:r>
      <w:r>
        <w:rPr>
          <w:rFonts w:asciiTheme="majorHAnsi" w:hAnsiTheme="majorHAnsi"/>
          <w:spacing w:val="-8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zastosowanie mieć będą kary umowne niezależnie od tego czy szkoda zaistniała i jaka była jej</w:t>
      </w:r>
      <w:r>
        <w:rPr>
          <w:rFonts w:asciiTheme="majorHAnsi" w:hAnsiTheme="majorHAnsi"/>
          <w:spacing w:val="-15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wielkość.</w:t>
      </w:r>
    </w:p>
    <w:p w:rsidR="002E4619" w:rsidRDefault="005265CC">
      <w:pPr>
        <w:pStyle w:val="Akapitzlist"/>
        <w:numPr>
          <w:ilvl w:val="0"/>
          <w:numId w:val="4"/>
        </w:numPr>
        <w:tabs>
          <w:tab w:val="left" w:pos="762"/>
        </w:tabs>
        <w:spacing w:line="23" w:lineRule="atLeast"/>
        <w:ind w:right="116" w:hanging="36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Wykonawca zapłaci Zamawiającemu karę umowną w wysokości</w:t>
      </w:r>
      <w:r w:rsidR="00914DD0">
        <w:rPr>
          <w:rFonts w:asciiTheme="majorHAnsi" w:hAnsiTheme="majorHAnsi"/>
          <w:sz w:val="24"/>
          <w:szCs w:val="24"/>
        </w:rPr>
        <w:t xml:space="preserve"> </w:t>
      </w:r>
      <w:r w:rsidR="000850C5">
        <w:rPr>
          <w:rFonts w:asciiTheme="majorHAnsi" w:hAnsiTheme="majorHAnsi"/>
          <w:sz w:val="24"/>
          <w:szCs w:val="24"/>
        </w:rPr>
        <w:t>2</w:t>
      </w:r>
      <w:r>
        <w:rPr>
          <w:rFonts w:asciiTheme="majorHAnsi" w:hAnsiTheme="majorHAnsi"/>
          <w:sz w:val="24"/>
          <w:szCs w:val="24"/>
        </w:rPr>
        <w:t xml:space="preserve">0 % (słownie: </w:t>
      </w:r>
      <w:r w:rsidR="00914DD0">
        <w:rPr>
          <w:rFonts w:asciiTheme="majorHAnsi" w:hAnsiTheme="majorHAnsi"/>
          <w:sz w:val="24"/>
          <w:szCs w:val="24"/>
        </w:rPr>
        <w:t>dwadzieścia procent</w:t>
      </w:r>
      <w:r>
        <w:rPr>
          <w:rFonts w:asciiTheme="majorHAnsi" w:hAnsiTheme="majorHAnsi"/>
          <w:sz w:val="24"/>
          <w:szCs w:val="24"/>
        </w:rPr>
        <w:t>) łącznej wartości umowy brutto w przypadku, gdy Wykonawca lub Zamawiający odstąpi od umowy,</w:t>
      </w:r>
      <w:r w:rsidR="000850C5">
        <w:rPr>
          <w:rFonts w:asciiTheme="majorHAnsi" w:hAnsiTheme="majorHAnsi"/>
          <w:sz w:val="24"/>
          <w:szCs w:val="24"/>
        </w:rPr>
        <w:t xml:space="preserve"> rozwiąże ją lub wypowie</w:t>
      </w:r>
      <w:r>
        <w:rPr>
          <w:rFonts w:asciiTheme="majorHAnsi" w:hAnsiTheme="majorHAnsi"/>
          <w:sz w:val="24"/>
          <w:szCs w:val="24"/>
        </w:rPr>
        <w:t xml:space="preserve"> z przyczyn, za które odpowiada</w:t>
      </w:r>
      <w:r>
        <w:rPr>
          <w:rFonts w:asciiTheme="majorHAnsi" w:hAnsiTheme="majorHAnsi"/>
          <w:spacing w:val="-6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Wykonawca.</w:t>
      </w:r>
    </w:p>
    <w:p w:rsidR="002E4619" w:rsidRPr="00A15720" w:rsidRDefault="005265CC">
      <w:pPr>
        <w:pStyle w:val="Akapitzlist"/>
        <w:numPr>
          <w:ilvl w:val="0"/>
          <w:numId w:val="4"/>
        </w:numPr>
        <w:tabs>
          <w:tab w:val="left" w:pos="801"/>
        </w:tabs>
        <w:spacing w:line="23" w:lineRule="atLeast"/>
        <w:ind w:left="817" w:right="119" w:hanging="360"/>
        <w:rPr>
          <w:rFonts w:asciiTheme="majorHAnsi" w:hAnsiTheme="majorHAnsi"/>
          <w:sz w:val="24"/>
          <w:szCs w:val="24"/>
        </w:rPr>
      </w:pPr>
      <w:r w:rsidRPr="00A15720">
        <w:rPr>
          <w:rFonts w:asciiTheme="majorHAnsi" w:hAnsiTheme="majorHAnsi"/>
          <w:sz w:val="24"/>
          <w:szCs w:val="24"/>
        </w:rPr>
        <w:t>Za</w:t>
      </w:r>
      <w:r w:rsidRPr="00A15720">
        <w:rPr>
          <w:rFonts w:asciiTheme="majorHAnsi" w:hAnsiTheme="majorHAnsi"/>
          <w:spacing w:val="-6"/>
          <w:sz w:val="24"/>
          <w:szCs w:val="24"/>
        </w:rPr>
        <w:t xml:space="preserve"> </w:t>
      </w:r>
      <w:r w:rsidRPr="00A15720">
        <w:rPr>
          <w:rFonts w:asciiTheme="majorHAnsi" w:hAnsiTheme="majorHAnsi"/>
          <w:sz w:val="24"/>
          <w:szCs w:val="24"/>
        </w:rPr>
        <w:t>nieterminowe</w:t>
      </w:r>
      <w:r w:rsidRPr="00A15720">
        <w:rPr>
          <w:rFonts w:asciiTheme="majorHAnsi" w:hAnsiTheme="majorHAnsi"/>
          <w:spacing w:val="-6"/>
          <w:sz w:val="24"/>
          <w:szCs w:val="24"/>
        </w:rPr>
        <w:t xml:space="preserve"> </w:t>
      </w:r>
      <w:r w:rsidRPr="00A15720">
        <w:rPr>
          <w:rFonts w:asciiTheme="majorHAnsi" w:hAnsiTheme="majorHAnsi"/>
          <w:sz w:val="24"/>
          <w:szCs w:val="24"/>
        </w:rPr>
        <w:t>wykonanie</w:t>
      </w:r>
      <w:r w:rsidRPr="00A15720">
        <w:rPr>
          <w:rFonts w:asciiTheme="majorHAnsi" w:hAnsiTheme="majorHAnsi"/>
          <w:spacing w:val="-6"/>
          <w:sz w:val="24"/>
          <w:szCs w:val="24"/>
        </w:rPr>
        <w:t xml:space="preserve"> </w:t>
      </w:r>
      <w:r w:rsidRPr="00A15720">
        <w:rPr>
          <w:rFonts w:asciiTheme="majorHAnsi" w:hAnsiTheme="majorHAnsi"/>
          <w:sz w:val="24"/>
          <w:szCs w:val="24"/>
        </w:rPr>
        <w:t>umowy</w:t>
      </w:r>
      <w:r w:rsidRPr="00A15720">
        <w:rPr>
          <w:rFonts w:asciiTheme="majorHAnsi" w:hAnsiTheme="majorHAnsi"/>
          <w:spacing w:val="-5"/>
          <w:sz w:val="24"/>
          <w:szCs w:val="24"/>
        </w:rPr>
        <w:t xml:space="preserve"> </w:t>
      </w:r>
      <w:r w:rsidRPr="00A15720">
        <w:rPr>
          <w:rFonts w:asciiTheme="majorHAnsi" w:hAnsiTheme="majorHAnsi"/>
          <w:sz w:val="24"/>
          <w:szCs w:val="24"/>
        </w:rPr>
        <w:t>Wykonawca</w:t>
      </w:r>
      <w:r w:rsidRPr="00A15720">
        <w:rPr>
          <w:rFonts w:asciiTheme="majorHAnsi" w:hAnsiTheme="majorHAnsi"/>
          <w:spacing w:val="-5"/>
          <w:sz w:val="24"/>
          <w:szCs w:val="24"/>
        </w:rPr>
        <w:t xml:space="preserve"> </w:t>
      </w:r>
      <w:r w:rsidRPr="00A15720">
        <w:rPr>
          <w:rFonts w:asciiTheme="majorHAnsi" w:hAnsiTheme="majorHAnsi"/>
          <w:sz w:val="24"/>
          <w:szCs w:val="24"/>
        </w:rPr>
        <w:t>zapłaci</w:t>
      </w:r>
      <w:r w:rsidRPr="00A15720">
        <w:rPr>
          <w:rFonts w:asciiTheme="majorHAnsi" w:hAnsiTheme="majorHAnsi"/>
          <w:spacing w:val="-5"/>
          <w:sz w:val="24"/>
          <w:szCs w:val="24"/>
        </w:rPr>
        <w:t xml:space="preserve"> </w:t>
      </w:r>
      <w:r w:rsidRPr="00A15720">
        <w:rPr>
          <w:rFonts w:asciiTheme="majorHAnsi" w:hAnsiTheme="majorHAnsi"/>
          <w:sz w:val="24"/>
          <w:szCs w:val="24"/>
        </w:rPr>
        <w:t>Zamawiającemu</w:t>
      </w:r>
      <w:r w:rsidRPr="00A15720">
        <w:rPr>
          <w:rFonts w:asciiTheme="majorHAnsi" w:hAnsiTheme="majorHAnsi"/>
          <w:spacing w:val="-5"/>
          <w:sz w:val="24"/>
          <w:szCs w:val="24"/>
        </w:rPr>
        <w:t xml:space="preserve"> </w:t>
      </w:r>
      <w:r w:rsidRPr="00A15720">
        <w:rPr>
          <w:rFonts w:asciiTheme="majorHAnsi" w:hAnsiTheme="majorHAnsi"/>
          <w:sz w:val="24"/>
          <w:szCs w:val="24"/>
        </w:rPr>
        <w:t>kary</w:t>
      </w:r>
      <w:r w:rsidRPr="00A15720">
        <w:rPr>
          <w:rFonts w:asciiTheme="majorHAnsi" w:hAnsiTheme="majorHAnsi"/>
          <w:spacing w:val="-5"/>
          <w:sz w:val="24"/>
          <w:szCs w:val="24"/>
        </w:rPr>
        <w:t xml:space="preserve"> </w:t>
      </w:r>
      <w:r w:rsidRPr="00A15720">
        <w:rPr>
          <w:rFonts w:asciiTheme="majorHAnsi" w:hAnsiTheme="majorHAnsi"/>
          <w:sz w:val="24"/>
          <w:szCs w:val="24"/>
        </w:rPr>
        <w:t>umowne</w:t>
      </w:r>
      <w:r w:rsidRPr="00A15720">
        <w:rPr>
          <w:rFonts w:asciiTheme="majorHAnsi" w:hAnsiTheme="majorHAnsi"/>
          <w:spacing w:val="-6"/>
          <w:sz w:val="24"/>
          <w:szCs w:val="24"/>
        </w:rPr>
        <w:t xml:space="preserve"> </w:t>
      </w:r>
      <w:r w:rsidRPr="00A15720">
        <w:rPr>
          <w:rFonts w:asciiTheme="majorHAnsi" w:hAnsiTheme="majorHAnsi"/>
          <w:sz w:val="24"/>
          <w:szCs w:val="24"/>
        </w:rPr>
        <w:t>w</w:t>
      </w:r>
      <w:r w:rsidRPr="00A15720">
        <w:rPr>
          <w:rFonts w:asciiTheme="majorHAnsi" w:hAnsiTheme="majorHAnsi"/>
          <w:spacing w:val="-6"/>
          <w:sz w:val="24"/>
          <w:szCs w:val="24"/>
        </w:rPr>
        <w:t xml:space="preserve"> </w:t>
      </w:r>
      <w:r w:rsidRPr="00A15720">
        <w:rPr>
          <w:rFonts w:asciiTheme="majorHAnsi" w:hAnsiTheme="majorHAnsi"/>
          <w:sz w:val="24"/>
          <w:szCs w:val="24"/>
        </w:rPr>
        <w:t>wysokości</w:t>
      </w:r>
      <w:r w:rsidRPr="00A15720">
        <w:rPr>
          <w:rFonts w:asciiTheme="majorHAnsi" w:hAnsiTheme="majorHAnsi"/>
          <w:spacing w:val="-6"/>
          <w:sz w:val="24"/>
          <w:szCs w:val="24"/>
        </w:rPr>
        <w:t xml:space="preserve"> </w:t>
      </w:r>
      <w:r w:rsidRPr="00A15720">
        <w:rPr>
          <w:rFonts w:asciiTheme="majorHAnsi" w:hAnsiTheme="majorHAnsi"/>
          <w:sz w:val="24"/>
          <w:szCs w:val="24"/>
        </w:rPr>
        <w:t>po 0,</w:t>
      </w:r>
      <w:r w:rsidR="00A15720" w:rsidRPr="00A15720">
        <w:rPr>
          <w:rFonts w:asciiTheme="majorHAnsi" w:hAnsiTheme="majorHAnsi"/>
          <w:sz w:val="24"/>
          <w:szCs w:val="24"/>
        </w:rPr>
        <w:t>05</w:t>
      </w:r>
      <w:r w:rsidRPr="00A15720">
        <w:rPr>
          <w:rFonts w:asciiTheme="majorHAnsi" w:hAnsiTheme="majorHAnsi"/>
          <w:sz w:val="24"/>
          <w:szCs w:val="24"/>
        </w:rPr>
        <w:t xml:space="preserve"> % (słownie: </w:t>
      </w:r>
      <w:r w:rsidR="00A15720" w:rsidRPr="00A15720">
        <w:rPr>
          <w:rFonts w:asciiTheme="majorHAnsi" w:hAnsiTheme="majorHAnsi"/>
          <w:sz w:val="24"/>
          <w:szCs w:val="24"/>
        </w:rPr>
        <w:t>pięć</w:t>
      </w:r>
      <w:r w:rsidRPr="00A15720">
        <w:rPr>
          <w:rFonts w:asciiTheme="majorHAnsi" w:hAnsiTheme="majorHAnsi"/>
          <w:sz w:val="24"/>
          <w:szCs w:val="24"/>
        </w:rPr>
        <w:t xml:space="preserve"> setnych procenta) wartości brutto umowy, licząc za każdy dzień zwłoki w dostarczeniu i przekazaniu samochodu wraz z</w:t>
      </w:r>
      <w:r w:rsidRPr="00A15720">
        <w:rPr>
          <w:rFonts w:asciiTheme="majorHAnsi" w:hAnsiTheme="majorHAnsi"/>
          <w:spacing w:val="-3"/>
          <w:sz w:val="24"/>
          <w:szCs w:val="24"/>
        </w:rPr>
        <w:t xml:space="preserve"> </w:t>
      </w:r>
      <w:r w:rsidRPr="00A15720">
        <w:rPr>
          <w:rFonts w:asciiTheme="majorHAnsi" w:hAnsiTheme="majorHAnsi"/>
          <w:sz w:val="24"/>
          <w:szCs w:val="24"/>
        </w:rPr>
        <w:t>wyposażeniem.</w:t>
      </w:r>
    </w:p>
    <w:p w:rsidR="002E4619" w:rsidRDefault="005265CC">
      <w:pPr>
        <w:pStyle w:val="Akapitzlist"/>
        <w:numPr>
          <w:ilvl w:val="0"/>
          <w:numId w:val="4"/>
        </w:numPr>
        <w:tabs>
          <w:tab w:val="left" w:pos="801"/>
        </w:tabs>
        <w:spacing w:line="23" w:lineRule="atLeast"/>
        <w:ind w:left="817" w:right="121" w:hanging="36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Wykonawca zapłaci Zamawiającemu jednorazową karę umowną w wysokości: 2.000,00 zł słownie: dwa tysiące złotych, w przypadku, gdy Wykonawca przy realizacji dostaw będzie korzystał z pomocy podwykonawcy,</w:t>
      </w:r>
      <w:r>
        <w:rPr>
          <w:rFonts w:asciiTheme="majorHAnsi" w:hAnsiTheme="majorHAnsi"/>
          <w:spacing w:val="-5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a</w:t>
      </w:r>
      <w:r>
        <w:rPr>
          <w:rFonts w:asciiTheme="majorHAnsi" w:hAnsiTheme="majorHAnsi"/>
          <w:spacing w:val="-4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nie</w:t>
      </w:r>
      <w:r>
        <w:rPr>
          <w:rFonts w:asciiTheme="majorHAnsi" w:hAnsiTheme="majorHAnsi"/>
          <w:spacing w:val="-6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przedłoży</w:t>
      </w:r>
      <w:r>
        <w:rPr>
          <w:rFonts w:asciiTheme="majorHAnsi" w:hAnsiTheme="majorHAnsi"/>
          <w:spacing w:val="-3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Zamawiającemu</w:t>
      </w:r>
      <w:r>
        <w:rPr>
          <w:rFonts w:asciiTheme="majorHAnsi" w:hAnsiTheme="majorHAnsi"/>
          <w:spacing w:val="-5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poświadczonej</w:t>
      </w:r>
      <w:r>
        <w:rPr>
          <w:rFonts w:asciiTheme="majorHAnsi" w:hAnsiTheme="majorHAnsi"/>
          <w:spacing w:val="-4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za</w:t>
      </w:r>
      <w:r>
        <w:rPr>
          <w:rFonts w:asciiTheme="majorHAnsi" w:hAnsiTheme="majorHAnsi"/>
          <w:spacing w:val="-3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zgodność</w:t>
      </w:r>
      <w:r>
        <w:rPr>
          <w:rFonts w:asciiTheme="majorHAnsi" w:hAnsiTheme="majorHAnsi"/>
          <w:spacing w:val="-6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z</w:t>
      </w:r>
      <w:r>
        <w:rPr>
          <w:rFonts w:asciiTheme="majorHAnsi" w:hAnsiTheme="majorHAnsi"/>
          <w:spacing w:val="-4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oryginałem</w:t>
      </w:r>
      <w:r>
        <w:rPr>
          <w:rFonts w:asciiTheme="majorHAnsi" w:hAnsiTheme="majorHAnsi"/>
          <w:spacing w:val="-6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kopii</w:t>
      </w:r>
      <w:r>
        <w:rPr>
          <w:rFonts w:asciiTheme="majorHAnsi" w:hAnsiTheme="majorHAnsi"/>
          <w:spacing w:val="-5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umowy o podwykonawstwo lub jej zmiany w terminie do 7 dni od daty jej zawarcia lub dokonania</w:t>
      </w:r>
      <w:r>
        <w:rPr>
          <w:rFonts w:asciiTheme="majorHAnsi" w:hAnsiTheme="majorHAnsi"/>
          <w:spacing w:val="-18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zmiany.</w:t>
      </w:r>
    </w:p>
    <w:p w:rsidR="002E4619" w:rsidRDefault="005265CC">
      <w:pPr>
        <w:pStyle w:val="Akapitzlist"/>
        <w:numPr>
          <w:ilvl w:val="0"/>
          <w:numId w:val="4"/>
        </w:numPr>
        <w:tabs>
          <w:tab w:val="left" w:pos="801"/>
        </w:tabs>
        <w:spacing w:line="23" w:lineRule="atLeast"/>
        <w:ind w:left="800" w:hanging="344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Wykonawca</w:t>
      </w:r>
      <w:r>
        <w:rPr>
          <w:rFonts w:asciiTheme="majorHAnsi" w:hAnsiTheme="majorHAnsi"/>
          <w:spacing w:val="7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oświadcza,</w:t>
      </w:r>
      <w:r>
        <w:rPr>
          <w:rFonts w:asciiTheme="majorHAnsi" w:hAnsiTheme="majorHAnsi"/>
          <w:spacing w:val="8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że</w:t>
      </w:r>
      <w:r>
        <w:rPr>
          <w:rFonts w:asciiTheme="majorHAnsi" w:hAnsiTheme="majorHAnsi"/>
          <w:spacing w:val="5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wyraża</w:t>
      </w:r>
      <w:r>
        <w:rPr>
          <w:rFonts w:asciiTheme="majorHAnsi" w:hAnsiTheme="majorHAnsi"/>
          <w:spacing w:val="9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zgodę</w:t>
      </w:r>
      <w:r>
        <w:rPr>
          <w:rFonts w:asciiTheme="majorHAnsi" w:hAnsiTheme="majorHAnsi"/>
          <w:spacing w:val="7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na</w:t>
      </w:r>
      <w:r>
        <w:rPr>
          <w:rFonts w:asciiTheme="majorHAnsi" w:hAnsiTheme="majorHAnsi"/>
          <w:spacing w:val="6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potrącenie</w:t>
      </w:r>
      <w:r>
        <w:rPr>
          <w:rFonts w:asciiTheme="majorHAnsi" w:hAnsiTheme="majorHAnsi"/>
          <w:spacing w:val="7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kar</w:t>
      </w:r>
      <w:r>
        <w:rPr>
          <w:rFonts w:asciiTheme="majorHAnsi" w:hAnsiTheme="majorHAnsi"/>
          <w:spacing w:val="4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umownych</w:t>
      </w:r>
      <w:r>
        <w:rPr>
          <w:rFonts w:asciiTheme="majorHAnsi" w:hAnsiTheme="majorHAnsi"/>
          <w:spacing w:val="8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z</w:t>
      </w:r>
      <w:r>
        <w:rPr>
          <w:rFonts w:asciiTheme="majorHAnsi" w:hAnsiTheme="majorHAnsi"/>
          <w:spacing w:val="8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wystawionej</w:t>
      </w:r>
      <w:r>
        <w:rPr>
          <w:rFonts w:asciiTheme="majorHAnsi" w:hAnsiTheme="majorHAnsi"/>
          <w:spacing w:val="8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faktury</w:t>
      </w:r>
      <w:r>
        <w:rPr>
          <w:rFonts w:asciiTheme="majorHAnsi" w:hAnsiTheme="majorHAnsi"/>
          <w:spacing w:val="9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za</w:t>
      </w:r>
    </w:p>
    <w:p w:rsidR="002E4619" w:rsidRDefault="005265CC">
      <w:pPr>
        <w:pStyle w:val="Tekstpodstawowy"/>
        <w:spacing w:line="23" w:lineRule="atLeast"/>
        <w:ind w:left="817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>zrealizowany przedmiot umowy.</w:t>
      </w:r>
    </w:p>
    <w:p w:rsidR="002E4619" w:rsidRDefault="005265CC">
      <w:pPr>
        <w:pStyle w:val="Akapitzlist"/>
        <w:numPr>
          <w:ilvl w:val="0"/>
          <w:numId w:val="4"/>
        </w:numPr>
        <w:tabs>
          <w:tab w:val="left" w:pos="801"/>
        </w:tabs>
        <w:spacing w:line="23" w:lineRule="atLeast"/>
        <w:ind w:left="817" w:right="116" w:hanging="36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Limit kar umownych, jakich Zamawiający może żądać od Wykonawcy z wszystkich tytułów przewidzianych</w:t>
      </w:r>
      <w:r>
        <w:rPr>
          <w:rFonts w:asciiTheme="majorHAnsi" w:hAnsiTheme="majorHAnsi"/>
          <w:spacing w:val="-5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w</w:t>
      </w:r>
      <w:r>
        <w:rPr>
          <w:rFonts w:asciiTheme="majorHAnsi" w:hAnsiTheme="majorHAnsi"/>
          <w:spacing w:val="-5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niniejszej</w:t>
      </w:r>
      <w:r>
        <w:rPr>
          <w:rFonts w:asciiTheme="majorHAnsi" w:hAnsiTheme="majorHAnsi"/>
          <w:spacing w:val="-4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Umowie,</w:t>
      </w:r>
      <w:r>
        <w:rPr>
          <w:rFonts w:asciiTheme="majorHAnsi" w:hAnsiTheme="majorHAnsi"/>
          <w:spacing w:val="-4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wynosi</w:t>
      </w:r>
      <w:r>
        <w:rPr>
          <w:rFonts w:asciiTheme="majorHAnsi" w:hAnsiTheme="majorHAnsi"/>
          <w:spacing w:val="-2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50</w:t>
      </w:r>
      <w:r>
        <w:rPr>
          <w:rFonts w:asciiTheme="majorHAnsi" w:hAnsiTheme="majorHAnsi"/>
          <w:spacing w:val="-5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%</w:t>
      </w:r>
      <w:r>
        <w:rPr>
          <w:rFonts w:asciiTheme="majorHAnsi" w:hAnsiTheme="majorHAnsi"/>
          <w:spacing w:val="-3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wynagrodzenia</w:t>
      </w:r>
      <w:r>
        <w:rPr>
          <w:rFonts w:asciiTheme="majorHAnsi" w:hAnsiTheme="majorHAnsi"/>
          <w:spacing w:val="-5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umownego</w:t>
      </w:r>
      <w:r>
        <w:rPr>
          <w:rFonts w:asciiTheme="majorHAnsi" w:hAnsiTheme="majorHAnsi"/>
          <w:spacing w:val="-4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brutto</w:t>
      </w:r>
      <w:r>
        <w:rPr>
          <w:rFonts w:asciiTheme="majorHAnsi" w:hAnsiTheme="majorHAnsi"/>
          <w:spacing w:val="-4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określonego</w:t>
      </w:r>
      <w:r>
        <w:rPr>
          <w:rFonts w:asciiTheme="majorHAnsi" w:hAnsiTheme="majorHAnsi"/>
          <w:spacing w:val="-4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w</w:t>
      </w:r>
      <w:r>
        <w:rPr>
          <w:rFonts w:asciiTheme="majorHAnsi" w:hAnsiTheme="majorHAnsi"/>
          <w:spacing w:val="-4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§</w:t>
      </w:r>
      <w:r>
        <w:rPr>
          <w:rFonts w:asciiTheme="majorHAnsi" w:hAnsiTheme="majorHAnsi"/>
          <w:spacing w:val="-5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5 ust. 1 niniejszej</w:t>
      </w:r>
      <w:r>
        <w:rPr>
          <w:rFonts w:asciiTheme="majorHAnsi" w:hAnsiTheme="majorHAnsi"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Umowy.</w:t>
      </w:r>
    </w:p>
    <w:p w:rsidR="002E4619" w:rsidRDefault="005265CC">
      <w:pPr>
        <w:pStyle w:val="Akapitzlist"/>
        <w:numPr>
          <w:ilvl w:val="0"/>
          <w:numId w:val="4"/>
        </w:numPr>
        <w:tabs>
          <w:tab w:val="left" w:pos="801"/>
        </w:tabs>
        <w:spacing w:line="23" w:lineRule="atLeast"/>
        <w:ind w:left="817" w:right="118" w:hanging="36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 przypadku, gdy kary umowne przewidziane w niniejszej umowie nie pokryją całości wyrządzonej szkody przez Wykonawcę, Zamawiający zastrzega sobie możliwość dochodzenia</w:t>
      </w:r>
      <w:r>
        <w:rPr>
          <w:rFonts w:asciiTheme="majorHAnsi" w:hAnsiTheme="majorHAnsi"/>
          <w:spacing w:val="27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odszkodowania uzupełniającego, przewyższającego wysokość kary umownej.</w:t>
      </w:r>
    </w:p>
    <w:p w:rsidR="002E4619" w:rsidRDefault="002E4619">
      <w:pPr>
        <w:pStyle w:val="Tekstpodstawowy"/>
        <w:spacing w:line="23" w:lineRule="atLeast"/>
        <w:rPr>
          <w:rFonts w:asciiTheme="majorHAnsi" w:hAnsiTheme="majorHAnsi"/>
          <w:sz w:val="24"/>
          <w:szCs w:val="24"/>
        </w:rPr>
      </w:pPr>
    </w:p>
    <w:p w:rsidR="002E4619" w:rsidRDefault="005265CC">
      <w:pPr>
        <w:pStyle w:val="Tekstpodstawowy"/>
        <w:spacing w:line="23" w:lineRule="atLeast"/>
        <w:ind w:left="4501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§11</w:t>
      </w:r>
    </w:p>
    <w:p w:rsidR="002E4619" w:rsidRDefault="005265CC">
      <w:pPr>
        <w:pStyle w:val="Akapitzlist"/>
        <w:numPr>
          <w:ilvl w:val="0"/>
          <w:numId w:val="3"/>
        </w:numPr>
        <w:tabs>
          <w:tab w:val="left" w:pos="801"/>
        </w:tabs>
        <w:spacing w:line="23" w:lineRule="atLeast"/>
        <w:ind w:right="114" w:hanging="36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Zamawiający</w:t>
      </w:r>
      <w:r>
        <w:rPr>
          <w:rFonts w:asciiTheme="majorHAnsi" w:hAnsiTheme="majorHAnsi"/>
          <w:spacing w:val="-11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dopuszcza</w:t>
      </w:r>
      <w:r>
        <w:rPr>
          <w:rFonts w:asciiTheme="majorHAnsi" w:hAnsiTheme="majorHAnsi"/>
          <w:spacing w:val="-11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zmianę</w:t>
      </w:r>
      <w:r>
        <w:rPr>
          <w:rFonts w:asciiTheme="majorHAnsi" w:hAnsiTheme="majorHAnsi"/>
          <w:spacing w:val="-11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postanowień</w:t>
      </w:r>
      <w:r>
        <w:rPr>
          <w:rFonts w:asciiTheme="majorHAnsi" w:hAnsiTheme="majorHAnsi"/>
          <w:spacing w:val="-11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zawartej</w:t>
      </w:r>
      <w:r>
        <w:rPr>
          <w:rFonts w:asciiTheme="majorHAnsi" w:hAnsiTheme="majorHAnsi"/>
          <w:spacing w:val="-9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umowy</w:t>
      </w:r>
      <w:r>
        <w:rPr>
          <w:rFonts w:asciiTheme="majorHAnsi" w:hAnsiTheme="majorHAnsi"/>
          <w:spacing w:val="-10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w</w:t>
      </w:r>
      <w:r>
        <w:rPr>
          <w:rFonts w:asciiTheme="majorHAnsi" w:hAnsiTheme="majorHAnsi"/>
          <w:spacing w:val="-12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stosunku</w:t>
      </w:r>
      <w:r>
        <w:rPr>
          <w:rFonts w:asciiTheme="majorHAnsi" w:hAnsiTheme="majorHAnsi"/>
          <w:spacing w:val="-9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do</w:t>
      </w:r>
      <w:r>
        <w:rPr>
          <w:rFonts w:asciiTheme="majorHAnsi" w:hAnsiTheme="majorHAnsi"/>
          <w:spacing w:val="-11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treści</w:t>
      </w:r>
      <w:r>
        <w:rPr>
          <w:rFonts w:asciiTheme="majorHAnsi" w:hAnsiTheme="majorHAnsi"/>
          <w:spacing w:val="-12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oferty,</w:t>
      </w:r>
      <w:r>
        <w:rPr>
          <w:rFonts w:asciiTheme="majorHAnsi" w:hAnsiTheme="majorHAnsi"/>
          <w:spacing w:val="-10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na</w:t>
      </w:r>
      <w:r>
        <w:rPr>
          <w:rFonts w:asciiTheme="majorHAnsi" w:hAnsiTheme="majorHAnsi"/>
          <w:spacing w:val="-11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podstawie której dokonano wyboru Wykonawcy w następujących</w:t>
      </w:r>
      <w:r>
        <w:rPr>
          <w:rFonts w:asciiTheme="majorHAnsi" w:hAnsiTheme="majorHAnsi"/>
          <w:spacing w:val="-3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przypadkach:</w:t>
      </w:r>
    </w:p>
    <w:p w:rsidR="002E4619" w:rsidRDefault="005265CC">
      <w:pPr>
        <w:pStyle w:val="Akapitzlist"/>
        <w:numPr>
          <w:ilvl w:val="1"/>
          <w:numId w:val="3"/>
        </w:numPr>
        <w:tabs>
          <w:tab w:val="left" w:pos="1106"/>
        </w:tabs>
        <w:spacing w:line="23" w:lineRule="atLeast"/>
        <w:ind w:right="117" w:firstLine="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 uzasadnionych przypadkach lub innych okolicznościach niezależnych od Zamawiającego lub Wykonawcy, kiedy konieczna będzie zmiana terminu realizacji zamówienia, Zamawiający na wniosek Wykonawcy może przedłużyć termin realizacji</w:t>
      </w:r>
      <w:r>
        <w:rPr>
          <w:rFonts w:asciiTheme="majorHAnsi" w:hAnsiTheme="majorHAnsi"/>
          <w:spacing w:val="-4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zamówienia,                                                                                                   </w:t>
      </w:r>
    </w:p>
    <w:p w:rsidR="002E4619" w:rsidRDefault="005265CC">
      <w:pPr>
        <w:pStyle w:val="Akapitzlist"/>
        <w:numPr>
          <w:ilvl w:val="1"/>
          <w:numId w:val="3"/>
        </w:numPr>
        <w:tabs>
          <w:tab w:val="left" w:pos="1120"/>
        </w:tabs>
        <w:spacing w:line="23" w:lineRule="atLeast"/>
        <w:ind w:right="118" w:firstLine="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 innych uzasadnionych przypadkach niezależnych od Wykonawcy, a w szczególności, gdy nie jest możliwe dostarczenie wskazanych w ofercie komponentów sprzętu, Zamawiający na pisemny wniosek Wykonawcy</w:t>
      </w:r>
      <w:r>
        <w:rPr>
          <w:rFonts w:asciiTheme="majorHAnsi" w:hAnsiTheme="majorHAnsi"/>
          <w:spacing w:val="-10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dopuszcza</w:t>
      </w:r>
      <w:r>
        <w:rPr>
          <w:rFonts w:asciiTheme="majorHAnsi" w:hAnsiTheme="majorHAnsi"/>
          <w:spacing w:val="-9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zmianę</w:t>
      </w:r>
      <w:r>
        <w:rPr>
          <w:rFonts w:asciiTheme="majorHAnsi" w:hAnsiTheme="majorHAnsi"/>
          <w:spacing w:val="-10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tych</w:t>
      </w:r>
      <w:r>
        <w:rPr>
          <w:rFonts w:asciiTheme="majorHAnsi" w:hAnsiTheme="majorHAnsi"/>
          <w:spacing w:val="-9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komponentów</w:t>
      </w:r>
      <w:r>
        <w:rPr>
          <w:rFonts w:asciiTheme="majorHAnsi" w:hAnsiTheme="majorHAnsi"/>
          <w:spacing w:val="-10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na</w:t>
      </w:r>
      <w:r>
        <w:rPr>
          <w:rFonts w:asciiTheme="majorHAnsi" w:hAnsiTheme="majorHAnsi"/>
          <w:spacing w:val="-9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inne</w:t>
      </w:r>
      <w:r>
        <w:rPr>
          <w:rFonts w:asciiTheme="majorHAnsi" w:hAnsiTheme="majorHAnsi"/>
          <w:spacing w:val="-10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spełniające</w:t>
      </w:r>
      <w:r>
        <w:rPr>
          <w:rFonts w:asciiTheme="majorHAnsi" w:hAnsiTheme="majorHAnsi"/>
          <w:spacing w:val="-10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warunki</w:t>
      </w:r>
      <w:r>
        <w:rPr>
          <w:rFonts w:asciiTheme="majorHAnsi" w:hAnsiTheme="majorHAnsi"/>
          <w:spacing w:val="-9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opisane</w:t>
      </w:r>
      <w:r>
        <w:rPr>
          <w:rFonts w:asciiTheme="majorHAnsi" w:hAnsiTheme="majorHAnsi"/>
          <w:spacing w:val="-11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w</w:t>
      </w:r>
      <w:r>
        <w:rPr>
          <w:rFonts w:asciiTheme="majorHAnsi" w:hAnsiTheme="majorHAnsi"/>
          <w:spacing w:val="-10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swz.</w:t>
      </w:r>
      <w:r>
        <w:rPr>
          <w:rFonts w:asciiTheme="majorHAnsi" w:hAnsiTheme="majorHAnsi"/>
          <w:spacing w:val="-9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W</w:t>
      </w:r>
      <w:r>
        <w:rPr>
          <w:rFonts w:asciiTheme="majorHAnsi" w:hAnsiTheme="majorHAnsi"/>
          <w:spacing w:val="-9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takim przypadku Zamawiający może wyrazić zgodę na dokonanie takiej</w:t>
      </w:r>
      <w:r>
        <w:rPr>
          <w:rFonts w:asciiTheme="majorHAnsi" w:hAnsiTheme="majorHAnsi"/>
          <w:spacing w:val="-6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zmiany.</w:t>
      </w:r>
    </w:p>
    <w:p w:rsidR="002E4619" w:rsidRDefault="005265CC">
      <w:pPr>
        <w:pStyle w:val="Akapitzlist"/>
        <w:numPr>
          <w:ilvl w:val="1"/>
          <w:numId w:val="3"/>
        </w:numPr>
        <w:tabs>
          <w:tab w:val="left" w:pos="1110"/>
        </w:tabs>
        <w:spacing w:line="23" w:lineRule="atLeast"/>
        <w:ind w:right="115" w:firstLine="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 innych uzasadnionych przypadkach, gdy zajdzie konieczność wprowadzenia koniecznych zmian wynikających z okoliczności, których nie można było przewidzieć w chwili zawarcia umowy, a w szczególności jeżeli nastąpi zmiana powszechnie obowiązujących przepisów prawa w zakresie mającym wpływ</w:t>
      </w:r>
      <w:r>
        <w:rPr>
          <w:rFonts w:asciiTheme="majorHAnsi" w:hAnsiTheme="majorHAnsi"/>
          <w:spacing w:val="-11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na</w:t>
      </w:r>
      <w:r>
        <w:rPr>
          <w:rFonts w:asciiTheme="majorHAnsi" w:hAnsiTheme="majorHAnsi"/>
          <w:spacing w:val="-10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realizację</w:t>
      </w:r>
      <w:r>
        <w:rPr>
          <w:rFonts w:asciiTheme="majorHAnsi" w:hAnsiTheme="majorHAnsi"/>
          <w:spacing w:val="-11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przedmiotu</w:t>
      </w:r>
      <w:r>
        <w:rPr>
          <w:rFonts w:asciiTheme="majorHAnsi" w:hAnsiTheme="majorHAnsi"/>
          <w:spacing w:val="-10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zamówienia,</w:t>
      </w:r>
      <w:r>
        <w:rPr>
          <w:rFonts w:asciiTheme="majorHAnsi" w:hAnsiTheme="majorHAnsi"/>
          <w:spacing w:val="-9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zamawiający</w:t>
      </w:r>
      <w:r>
        <w:rPr>
          <w:rFonts w:asciiTheme="majorHAnsi" w:hAnsiTheme="majorHAnsi"/>
          <w:spacing w:val="-10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może</w:t>
      </w:r>
      <w:r>
        <w:rPr>
          <w:rFonts w:asciiTheme="majorHAnsi" w:hAnsiTheme="majorHAnsi"/>
          <w:spacing w:val="-10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wprowadzić</w:t>
      </w:r>
      <w:r>
        <w:rPr>
          <w:rFonts w:asciiTheme="majorHAnsi" w:hAnsiTheme="majorHAnsi"/>
          <w:spacing w:val="-10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zmiany</w:t>
      </w:r>
      <w:r>
        <w:rPr>
          <w:rFonts w:asciiTheme="majorHAnsi" w:hAnsiTheme="majorHAnsi"/>
          <w:spacing w:val="-9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umowy</w:t>
      </w:r>
      <w:r>
        <w:rPr>
          <w:rFonts w:asciiTheme="majorHAnsi" w:hAnsiTheme="majorHAnsi"/>
          <w:spacing w:val="-9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wynikające z tych</w:t>
      </w:r>
      <w:r>
        <w:rPr>
          <w:rFonts w:asciiTheme="majorHAnsi" w:hAnsiTheme="majorHAnsi"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przepisów.</w:t>
      </w:r>
    </w:p>
    <w:p w:rsidR="002E4619" w:rsidRDefault="005265CC">
      <w:pPr>
        <w:pStyle w:val="Akapitzlist"/>
        <w:numPr>
          <w:ilvl w:val="1"/>
          <w:numId w:val="3"/>
        </w:numPr>
        <w:tabs>
          <w:tab w:val="left" w:pos="1120"/>
        </w:tabs>
        <w:spacing w:line="23" w:lineRule="atLeast"/>
        <w:ind w:right="111" w:firstLine="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</w:t>
      </w:r>
      <w:r>
        <w:rPr>
          <w:rFonts w:asciiTheme="majorHAnsi" w:hAnsiTheme="majorHAnsi"/>
          <w:spacing w:val="-9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przypadku</w:t>
      </w:r>
      <w:r>
        <w:rPr>
          <w:rFonts w:asciiTheme="majorHAnsi" w:hAnsiTheme="majorHAnsi"/>
          <w:spacing w:val="-9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ustawowej</w:t>
      </w:r>
      <w:r>
        <w:rPr>
          <w:rFonts w:asciiTheme="majorHAnsi" w:hAnsiTheme="majorHAnsi"/>
          <w:spacing w:val="-8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zmiany</w:t>
      </w:r>
      <w:r>
        <w:rPr>
          <w:rFonts w:asciiTheme="majorHAnsi" w:hAnsiTheme="majorHAnsi"/>
          <w:spacing w:val="-6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stawki</w:t>
      </w:r>
      <w:r>
        <w:rPr>
          <w:rFonts w:asciiTheme="majorHAnsi" w:hAnsiTheme="majorHAnsi"/>
          <w:spacing w:val="-7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podatku</w:t>
      </w:r>
      <w:r>
        <w:rPr>
          <w:rFonts w:asciiTheme="majorHAnsi" w:hAnsiTheme="majorHAnsi"/>
          <w:spacing w:val="-9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od</w:t>
      </w:r>
      <w:r>
        <w:rPr>
          <w:rFonts w:asciiTheme="majorHAnsi" w:hAnsiTheme="majorHAnsi"/>
          <w:spacing w:val="-7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towarów</w:t>
      </w:r>
      <w:r>
        <w:rPr>
          <w:rFonts w:asciiTheme="majorHAnsi" w:hAnsiTheme="majorHAnsi"/>
          <w:spacing w:val="-9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i</w:t>
      </w:r>
      <w:r>
        <w:rPr>
          <w:rFonts w:asciiTheme="majorHAnsi" w:hAnsiTheme="majorHAnsi"/>
          <w:spacing w:val="-7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usług</w:t>
      </w:r>
      <w:r>
        <w:rPr>
          <w:rFonts w:asciiTheme="majorHAnsi" w:hAnsiTheme="majorHAnsi"/>
          <w:spacing w:val="-8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(VAT)</w:t>
      </w:r>
      <w:r>
        <w:rPr>
          <w:rFonts w:asciiTheme="majorHAnsi" w:hAnsiTheme="majorHAnsi"/>
          <w:spacing w:val="-8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cena</w:t>
      </w:r>
      <w:r>
        <w:rPr>
          <w:rFonts w:asciiTheme="majorHAnsi" w:hAnsiTheme="majorHAnsi"/>
          <w:spacing w:val="-7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netto</w:t>
      </w:r>
      <w:r>
        <w:rPr>
          <w:rFonts w:asciiTheme="majorHAnsi" w:hAnsiTheme="majorHAnsi"/>
          <w:spacing w:val="-7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pozostanie</w:t>
      </w:r>
      <w:r>
        <w:rPr>
          <w:rFonts w:asciiTheme="majorHAnsi" w:hAnsiTheme="majorHAnsi"/>
          <w:spacing w:val="-9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bez zmian, a kwota podatku VAT i wartość brutto zostanie odpowiednio skorygowana zgodnie z aktualnie obowiązującymi przepisami</w:t>
      </w:r>
      <w:r>
        <w:rPr>
          <w:rFonts w:asciiTheme="majorHAnsi" w:hAnsiTheme="majorHAnsi"/>
          <w:spacing w:val="-2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podatkowymi.</w:t>
      </w:r>
    </w:p>
    <w:p w:rsidR="002E4619" w:rsidRDefault="005265CC">
      <w:pPr>
        <w:pStyle w:val="Tekstpodstawowy"/>
        <w:spacing w:line="23" w:lineRule="atLeast"/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§12</w:t>
      </w:r>
    </w:p>
    <w:p w:rsidR="002E4619" w:rsidRDefault="005265CC">
      <w:pPr>
        <w:pStyle w:val="Akapitzlist"/>
        <w:numPr>
          <w:ilvl w:val="0"/>
          <w:numId w:val="2"/>
        </w:numPr>
        <w:tabs>
          <w:tab w:val="left" w:pos="801"/>
        </w:tabs>
        <w:spacing w:line="23" w:lineRule="atLeast"/>
        <w:ind w:hanging="47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Wszelkie</w:t>
      </w:r>
      <w:r>
        <w:rPr>
          <w:rFonts w:asciiTheme="majorHAnsi" w:hAnsiTheme="majorHAnsi"/>
          <w:spacing w:val="16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sprawy</w:t>
      </w:r>
      <w:r>
        <w:rPr>
          <w:rFonts w:asciiTheme="majorHAnsi" w:hAnsiTheme="majorHAnsi"/>
          <w:spacing w:val="18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sporne</w:t>
      </w:r>
      <w:r>
        <w:rPr>
          <w:rFonts w:asciiTheme="majorHAnsi" w:hAnsiTheme="majorHAnsi"/>
          <w:spacing w:val="16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wynikłe</w:t>
      </w:r>
      <w:r>
        <w:rPr>
          <w:rFonts w:asciiTheme="majorHAnsi" w:hAnsiTheme="majorHAnsi"/>
          <w:spacing w:val="17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z</w:t>
      </w:r>
      <w:r>
        <w:rPr>
          <w:rFonts w:asciiTheme="majorHAnsi" w:hAnsiTheme="majorHAnsi"/>
          <w:spacing w:val="17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realizacji</w:t>
      </w:r>
      <w:r>
        <w:rPr>
          <w:rFonts w:asciiTheme="majorHAnsi" w:hAnsiTheme="majorHAnsi"/>
          <w:spacing w:val="17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niniejszej</w:t>
      </w:r>
      <w:r>
        <w:rPr>
          <w:rFonts w:asciiTheme="majorHAnsi" w:hAnsiTheme="majorHAnsi"/>
          <w:spacing w:val="17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umowy</w:t>
      </w:r>
      <w:r>
        <w:rPr>
          <w:rFonts w:asciiTheme="majorHAnsi" w:hAnsiTheme="majorHAnsi"/>
          <w:spacing w:val="18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rozpatrywane</w:t>
      </w:r>
      <w:r>
        <w:rPr>
          <w:rFonts w:asciiTheme="majorHAnsi" w:hAnsiTheme="majorHAnsi"/>
          <w:spacing w:val="17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będą</w:t>
      </w:r>
      <w:r>
        <w:rPr>
          <w:rFonts w:asciiTheme="majorHAnsi" w:hAnsiTheme="majorHAnsi"/>
          <w:spacing w:val="17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przez</w:t>
      </w:r>
      <w:r>
        <w:rPr>
          <w:rFonts w:asciiTheme="majorHAnsi" w:hAnsiTheme="majorHAnsi"/>
          <w:spacing w:val="19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właściwy</w:t>
      </w:r>
      <w:r>
        <w:rPr>
          <w:rFonts w:asciiTheme="majorHAnsi" w:hAnsiTheme="majorHAnsi"/>
          <w:spacing w:val="18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sąd powszechny dla siedziby zamawiającego.</w:t>
      </w:r>
    </w:p>
    <w:p w:rsidR="002E4619" w:rsidRDefault="005265CC">
      <w:pPr>
        <w:pStyle w:val="Akapitzlist"/>
        <w:numPr>
          <w:ilvl w:val="0"/>
          <w:numId w:val="2"/>
        </w:numPr>
        <w:tabs>
          <w:tab w:val="left" w:pos="801"/>
        </w:tabs>
        <w:spacing w:line="23" w:lineRule="atLeast"/>
        <w:ind w:hanging="46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Sprawy nieuregulowane niniejszą umową rozpatrywane będą zgodnie z Kodeksem cywilnym</w:t>
      </w:r>
      <w:r>
        <w:rPr>
          <w:rFonts w:asciiTheme="majorHAnsi" w:hAnsiTheme="majorHAnsi"/>
          <w:spacing w:val="30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oraz</w:t>
      </w:r>
    </w:p>
    <w:p w:rsidR="002E4619" w:rsidRDefault="005265CC">
      <w:pPr>
        <w:pStyle w:val="Tekstpodstawowy"/>
        <w:spacing w:line="23" w:lineRule="atLeast"/>
        <w:ind w:left="817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przepisami ustawy Prawo zamówień publicznych oraz przepisami wykonawczymi do tej ustawy.</w:t>
      </w:r>
    </w:p>
    <w:p w:rsidR="002E4619" w:rsidRDefault="002E4619">
      <w:pPr>
        <w:pStyle w:val="Tekstpodstawowy"/>
        <w:spacing w:line="23" w:lineRule="atLeast"/>
        <w:rPr>
          <w:rFonts w:asciiTheme="majorHAnsi" w:hAnsiTheme="majorHAnsi"/>
          <w:sz w:val="24"/>
          <w:szCs w:val="24"/>
        </w:rPr>
      </w:pPr>
    </w:p>
    <w:p w:rsidR="002E4619" w:rsidRDefault="005265CC">
      <w:pPr>
        <w:pStyle w:val="Tekstpodstawowy"/>
        <w:spacing w:line="23" w:lineRule="atLeast"/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§13</w:t>
      </w:r>
    </w:p>
    <w:p w:rsidR="002E4619" w:rsidRDefault="005265CC">
      <w:pPr>
        <w:pStyle w:val="Tekstpodstawowy"/>
        <w:spacing w:line="23" w:lineRule="atLeast"/>
        <w:ind w:right="1"/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Osoby do kontaktu</w:t>
      </w:r>
    </w:p>
    <w:p w:rsidR="002E4619" w:rsidRDefault="005265CC">
      <w:pPr>
        <w:pStyle w:val="Akapitzlist"/>
        <w:numPr>
          <w:ilvl w:val="0"/>
          <w:numId w:val="1"/>
        </w:numPr>
        <w:tabs>
          <w:tab w:val="left" w:pos="801"/>
          <w:tab w:val="left" w:pos="851"/>
        </w:tabs>
        <w:spacing w:line="23" w:lineRule="atLeast"/>
        <w:ind w:hanging="374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Osoba uprawnioną ze strony Zamawiającego do kontaktów w sprawie realizacji niniejszej umowy</w:t>
      </w:r>
      <w:r>
        <w:rPr>
          <w:rFonts w:asciiTheme="majorHAnsi" w:hAnsiTheme="majorHAnsi"/>
          <w:spacing w:val="41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oraz wykonywania praw i obowiązków umownych jest:………………………., tel. ………..e-mail:……………………</w:t>
      </w:r>
    </w:p>
    <w:p w:rsidR="002E4619" w:rsidRDefault="005265CC">
      <w:pPr>
        <w:pStyle w:val="Akapitzlist"/>
        <w:numPr>
          <w:ilvl w:val="0"/>
          <w:numId w:val="1"/>
        </w:numPr>
        <w:tabs>
          <w:tab w:val="left" w:pos="800"/>
          <w:tab w:val="left" w:pos="801"/>
        </w:tabs>
        <w:spacing w:line="23" w:lineRule="atLeast"/>
        <w:ind w:left="824" w:hanging="425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Osoba uprawniona ze strony Wykonawcy do kontaktów w sprawie realizacji niniejszej umowy oraz wykonywania praw i obowiązków umownych jest: …………….tel. ………e-mail……………………………….</w:t>
      </w:r>
      <w:r>
        <w:rPr>
          <w:rFonts w:asciiTheme="majorHAnsi" w:hAnsiTheme="majorHAnsi"/>
          <w:spacing w:val="-15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.</w:t>
      </w:r>
    </w:p>
    <w:p w:rsidR="002E4619" w:rsidRDefault="005265CC">
      <w:pPr>
        <w:pStyle w:val="Akapitzlist"/>
        <w:numPr>
          <w:ilvl w:val="0"/>
          <w:numId w:val="1"/>
        </w:numPr>
        <w:tabs>
          <w:tab w:val="left" w:pos="800"/>
          <w:tab w:val="left" w:pos="801"/>
        </w:tabs>
        <w:spacing w:line="23" w:lineRule="atLeast"/>
        <w:ind w:left="824" w:hanging="425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Zmiana o charakterze personalnym osób, o których mowa w ust.1 i 2, nie stanowi zmiany umowy. Wystąpienie takiej zmiany wymaga jedynie poinformowania drugiej Strony na</w:t>
      </w:r>
      <w:r>
        <w:rPr>
          <w:rFonts w:asciiTheme="majorHAnsi" w:hAnsiTheme="majorHAnsi"/>
          <w:spacing w:val="-10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piśmie.</w:t>
      </w:r>
    </w:p>
    <w:p w:rsidR="002E4619" w:rsidRDefault="002E4619">
      <w:pPr>
        <w:pStyle w:val="Tekstpodstawowy"/>
        <w:spacing w:line="23" w:lineRule="atLeast"/>
        <w:rPr>
          <w:rFonts w:asciiTheme="majorHAnsi" w:hAnsiTheme="majorHAnsi"/>
          <w:sz w:val="24"/>
          <w:szCs w:val="24"/>
        </w:rPr>
      </w:pPr>
    </w:p>
    <w:p w:rsidR="002E4619" w:rsidRDefault="005265CC">
      <w:pPr>
        <w:pStyle w:val="Tekstpodstawowy"/>
        <w:spacing w:line="23" w:lineRule="atLeast"/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§14</w:t>
      </w:r>
    </w:p>
    <w:p w:rsidR="002E4619" w:rsidRDefault="005265CC">
      <w:pPr>
        <w:pStyle w:val="Tekstpodstawowy"/>
        <w:spacing w:line="23" w:lineRule="atLeast"/>
        <w:ind w:right="5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Każda zmiana treści umowy wymaga pisemnych uzgodnień podpisanych przez Strony w formie aneksu do zawartej umowy pod rygorem nieważności.</w:t>
      </w:r>
    </w:p>
    <w:p w:rsidR="002E4619" w:rsidRDefault="002E4619">
      <w:pPr>
        <w:pStyle w:val="Tekstpodstawowy"/>
        <w:spacing w:line="23" w:lineRule="atLeast"/>
        <w:rPr>
          <w:rFonts w:asciiTheme="majorHAnsi" w:hAnsiTheme="majorHAnsi"/>
          <w:sz w:val="24"/>
          <w:szCs w:val="24"/>
        </w:rPr>
      </w:pPr>
    </w:p>
    <w:p w:rsidR="002E4619" w:rsidRDefault="005265CC">
      <w:pPr>
        <w:pStyle w:val="Tekstpodstawowy"/>
        <w:spacing w:line="23" w:lineRule="atLeast"/>
        <w:ind w:left="4501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§15</w:t>
      </w:r>
    </w:p>
    <w:p w:rsidR="002E4619" w:rsidRDefault="005265CC">
      <w:pPr>
        <w:pStyle w:val="Tekstpodstawowy"/>
        <w:spacing w:line="23" w:lineRule="atLeast"/>
        <w:ind w:left="116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Umowę sporządzono w trzech jednobrzmiących egzemplarzach. Jeden egzemplarz dla Wykonawcy i dwa egzemplarze dla Zamawiającego.</w:t>
      </w:r>
    </w:p>
    <w:p w:rsidR="002E4619" w:rsidRDefault="002E4619">
      <w:pPr>
        <w:pStyle w:val="Tekstpodstawowy"/>
        <w:spacing w:line="23" w:lineRule="atLeast"/>
        <w:ind w:left="116"/>
        <w:jc w:val="both"/>
        <w:rPr>
          <w:rFonts w:asciiTheme="majorHAnsi" w:hAnsiTheme="majorHAnsi"/>
          <w:sz w:val="24"/>
          <w:szCs w:val="24"/>
        </w:rPr>
      </w:pPr>
    </w:p>
    <w:p w:rsidR="002E4619" w:rsidRDefault="002E4619">
      <w:pPr>
        <w:pStyle w:val="Tekstpodstawowy"/>
        <w:spacing w:line="23" w:lineRule="atLeast"/>
        <w:ind w:left="116"/>
        <w:jc w:val="both"/>
        <w:rPr>
          <w:rFonts w:asciiTheme="majorHAnsi" w:hAnsiTheme="majorHAnsi"/>
          <w:sz w:val="24"/>
          <w:szCs w:val="24"/>
        </w:rPr>
      </w:pPr>
    </w:p>
    <w:p w:rsidR="002E4619" w:rsidRDefault="002E4619">
      <w:pPr>
        <w:pStyle w:val="Tekstpodstawowy"/>
        <w:spacing w:line="23" w:lineRule="atLeast"/>
        <w:ind w:left="116"/>
        <w:jc w:val="both"/>
        <w:rPr>
          <w:rFonts w:asciiTheme="majorHAnsi" w:hAnsiTheme="majorHAnsi"/>
          <w:sz w:val="24"/>
          <w:szCs w:val="24"/>
        </w:rPr>
      </w:pPr>
    </w:p>
    <w:p w:rsidR="002E4619" w:rsidRDefault="005265CC">
      <w:pPr>
        <w:pStyle w:val="Nagwek1"/>
        <w:tabs>
          <w:tab w:val="left" w:pos="6164"/>
        </w:tabs>
        <w:spacing w:before="0" w:line="23" w:lineRule="atLeast"/>
        <w:ind w:right="2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Zamawiający:</w:t>
      </w:r>
      <w:r>
        <w:rPr>
          <w:rFonts w:asciiTheme="majorHAnsi" w:hAnsiTheme="majorHAnsi"/>
          <w:sz w:val="24"/>
          <w:szCs w:val="24"/>
        </w:rPr>
        <w:tab/>
        <w:t>Wykonawca:</w:t>
      </w:r>
    </w:p>
    <w:sectPr w:rsidR="002E4619">
      <w:footerReference w:type="default" r:id="rId7"/>
      <w:pgSz w:w="11906" w:h="16838"/>
      <w:pgMar w:top="1360" w:right="1300" w:bottom="860" w:left="1300" w:header="0" w:footer="672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5CC" w:rsidRDefault="005265CC">
      <w:r>
        <w:separator/>
      </w:r>
    </w:p>
  </w:endnote>
  <w:endnote w:type="continuationSeparator" w:id="0">
    <w:p w:rsidR="005265CC" w:rsidRDefault="00526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619" w:rsidRDefault="005265CC">
    <w:pPr>
      <w:pStyle w:val="Tekstpodstawowy"/>
      <w:spacing w:line="12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7" behindDoc="1" locked="0" layoutInCell="0" allowOverlap="1">
              <wp:simplePos x="0" y="0"/>
              <wp:positionH relativeFrom="page">
                <wp:posOffset>6570980</wp:posOffset>
              </wp:positionH>
              <wp:positionV relativeFrom="page">
                <wp:posOffset>10125710</wp:posOffset>
              </wp:positionV>
              <wp:extent cx="128270" cy="127635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276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2E4619" w:rsidRDefault="005265CC">
                          <w:pPr>
                            <w:pStyle w:val="Zawartoramki"/>
                            <w:spacing w:line="184" w:lineRule="exact"/>
                            <w:ind w:left="60"/>
                            <w:rPr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136D4D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517.4pt;margin-top:797.3pt;width:10.1pt;height:10.05pt;z-index:-50331647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" o:allowincell="f" stroked="f">
              <v:fill opacity="0"/>
              <v:textbox inset="0,0,0,0">
                <w:txbxContent>
                  <w:p w:rsidR="002E4619" w:rsidRDefault="005265CC">
                    <w:pPr>
                      <w:pStyle w:val="Zawartoramki"/>
                      <w:spacing w:line="184" w:lineRule="exact"/>
                      <w:ind w:left="60"/>
                      <w:rPr>
                        <w:sz w:val="16"/>
                      </w:rPr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136D4D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5CC" w:rsidRDefault="005265CC">
      <w:r>
        <w:separator/>
      </w:r>
    </w:p>
  </w:footnote>
  <w:footnote w:type="continuationSeparator" w:id="0">
    <w:p w:rsidR="005265CC" w:rsidRDefault="005265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54535"/>
    <w:multiLevelType w:val="multilevel"/>
    <w:tmpl w:val="8B5CB59C"/>
    <w:lvl w:ilvl="0">
      <w:start w:val="1"/>
      <w:numFmt w:val="decimal"/>
      <w:lvlText w:val="%1."/>
      <w:lvlJc w:val="left"/>
      <w:pPr>
        <w:tabs>
          <w:tab w:val="num" w:pos="0"/>
        </w:tabs>
        <w:ind w:left="776" w:hanging="346"/>
      </w:pPr>
      <w:rPr>
        <w:rFonts w:ascii="Cambria" w:eastAsia="Calibri" w:hAnsi="Cambria" w:cs="Calibri"/>
        <w:spacing w:val="-1"/>
        <w:w w:val="99"/>
        <w:sz w:val="24"/>
        <w:szCs w:val="24"/>
        <w:lang w:val="pl-PL" w:eastAsia="pl-PL" w:bidi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76" w:hanging="300"/>
      </w:pPr>
      <w:rPr>
        <w:rFonts w:ascii="Cambria" w:eastAsia="Calibri" w:hAnsi="Cambria" w:cs="Calibri"/>
        <w:w w:val="99"/>
        <w:sz w:val="24"/>
        <w:szCs w:val="24"/>
        <w:lang w:val="pl-PL" w:eastAsia="pl-PL" w:bidi="pl-PL"/>
      </w:rPr>
    </w:lvl>
    <w:lvl w:ilvl="2">
      <w:numFmt w:val="bullet"/>
      <w:lvlText w:val=""/>
      <w:lvlJc w:val="left"/>
      <w:pPr>
        <w:tabs>
          <w:tab w:val="num" w:pos="0"/>
        </w:tabs>
        <w:ind w:left="1994" w:hanging="30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908" w:hanging="30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822" w:hanging="30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736" w:hanging="30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650" w:hanging="30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564" w:hanging="30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478" w:hanging="300"/>
      </w:pPr>
      <w:rPr>
        <w:rFonts w:ascii="Symbol" w:hAnsi="Symbol" w:cs="Symbol" w:hint="default"/>
      </w:rPr>
    </w:lvl>
  </w:abstractNum>
  <w:abstractNum w:abstractNumId="1" w15:restartNumberingAfterBreak="0">
    <w:nsid w:val="1251526F"/>
    <w:multiLevelType w:val="multilevel"/>
    <w:tmpl w:val="687E0C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9377D71"/>
    <w:multiLevelType w:val="multilevel"/>
    <w:tmpl w:val="48F2EC0A"/>
    <w:lvl w:ilvl="0">
      <w:start w:val="1"/>
      <w:numFmt w:val="decimal"/>
      <w:lvlText w:val="%1."/>
      <w:lvlJc w:val="left"/>
      <w:pPr>
        <w:tabs>
          <w:tab w:val="num" w:pos="0"/>
        </w:tabs>
        <w:ind w:left="735" w:hanging="353"/>
      </w:pPr>
      <w:rPr>
        <w:rFonts w:ascii="Cambria" w:eastAsia="Calibri" w:hAnsi="Cambria" w:cs="Calibri"/>
        <w:spacing w:val="-1"/>
        <w:w w:val="99"/>
        <w:sz w:val="24"/>
        <w:szCs w:val="24"/>
        <w:lang w:val="pl-PL" w:eastAsia="pl-PL" w:bidi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35" w:hanging="312"/>
      </w:pPr>
      <w:rPr>
        <w:rFonts w:ascii="Cambria" w:eastAsia="Calibri" w:hAnsi="Cambria" w:cs="Calibri"/>
        <w:w w:val="99"/>
        <w:sz w:val="24"/>
        <w:szCs w:val="24"/>
        <w:lang w:val="pl-PL" w:eastAsia="pl-PL" w:bidi="pl-PL"/>
      </w:rPr>
    </w:lvl>
    <w:lvl w:ilvl="2">
      <w:numFmt w:val="bullet"/>
      <w:lvlText w:val=""/>
      <w:lvlJc w:val="left"/>
      <w:pPr>
        <w:tabs>
          <w:tab w:val="num" w:pos="0"/>
        </w:tabs>
        <w:ind w:left="1958" w:hanging="312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76" w:hanging="312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795" w:hanging="312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713" w:hanging="312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632" w:hanging="312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550" w:hanging="312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469" w:hanging="312"/>
      </w:pPr>
      <w:rPr>
        <w:rFonts w:ascii="Symbol" w:hAnsi="Symbol" w:cs="Symbol" w:hint="default"/>
      </w:rPr>
    </w:lvl>
  </w:abstractNum>
  <w:abstractNum w:abstractNumId="3" w15:restartNumberingAfterBreak="0">
    <w:nsid w:val="35B05A5D"/>
    <w:multiLevelType w:val="multilevel"/>
    <w:tmpl w:val="DC4C1026"/>
    <w:lvl w:ilvl="0">
      <w:start w:val="1"/>
      <w:numFmt w:val="decimal"/>
      <w:lvlText w:val="%1."/>
      <w:lvlJc w:val="left"/>
      <w:pPr>
        <w:tabs>
          <w:tab w:val="num" w:pos="0"/>
        </w:tabs>
        <w:ind w:left="817" w:hanging="344"/>
      </w:pPr>
      <w:rPr>
        <w:rFonts w:ascii="Cambria" w:eastAsia="Calibri" w:hAnsi="Cambria" w:cs="Calibri"/>
        <w:spacing w:val="-1"/>
        <w:w w:val="99"/>
        <w:sz w:val="24"/>
        <w:szCs w:val="24"/>
        <w:lang w:val="pl-PL" w:eastAsia="pl-PL" w:bidi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17" w:hanging="288"/>
      </w:pPr>
      <w:rPr>
        <w:rFonts w:ascii="Cambria" w:eastAsia="Calibri" w:hAnsi="Cambria" w:cs="Calibri"/>
        <w:w w:val="99"/>
        <w:sz w:val="24"/>
        <w:szCs w:val="24"/>
        <w:lang w:val="pl-PL" w:eastAsia="pl-PL" w:bidi="pl-PL"/>
      </w:rPr>
    </w:lvl>
    <w:lvl w:ilvl="2">
      <w:numFmt w:val="bullet"/>
      <w:lvlText w:val=""/>
      <w:lvlJc w:val="left"/>
      <w:pPr>
        <w:tabs>
          <w:tab w:val="num" w:pos="0"/>
        </w:tabs>
        <w:ind w:left="2517" w:hanging="288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65" w:hanging="288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214" w:hanging="288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063" w:hanging="288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911" w:hanging="288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760" w:hanging="288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609" w:hanging="288"/>
      </w:pPr>
      <w:rPr>
        <w:rFonts w:ascii="Symbol" w:hAnsi="Symbol" w:cs="Symbol" w:hint="default"/>
      </w:rPr>
    </w:lvl>
  </w:abstractNum>
  <w:abstractNum w:abstractNumId="4" w15:restartNumberingAfterBreak="0">
    <w:nsid w:val="361D2CBD"/>
    <w:multiLevelType w:val="multilevel"/>
    <w:tmpl w:val="F2E49886"/>
    <w:lvl w:ilvl="0">
      <w:start w:val="1"/>
      <w:numFmt w:val="decimal"/>
      <w:lvlText w:val="%1."/>
      <w:lvlJc w:val="left"/>
      <w:pPr>
        <w:tabs>
          <w:tab w:val="num" w:pos="0"/>
        </w:tabs>
        <w:ind w:left="800" w:hanging="401"/>
      </w:pPr>
      <w:rPr>
        <w:rFonts w:ascii="Cambria" w:eastAsia="Calibri" w:hAnsi="Cambria" w:cs="Calibri"/>
        <w:spacing w:val="-1"/>
        <w:w w:val="99"/>
        <w:sz w:val="24"/>
        <w:szCs w:val="24"/>
        <w:lang w:val="pl-PL" w:eastAsia="pl-PL" w:bidi="pl-PL"/>
      </w:rPr>
    </w:lvl>
    <w:lvl w:ilvl="1">
      <w:numFmt w:val="bullet"/>
      <w:lvlText w:val=""/>
      <w:lvlJc w:val="left"/>
      <w:pPr>
        <w:tabs>
          <w:tab w:val="num" w:pos="0"/>
        </w:tabs>
        <w:ind w:left="1650" w:hanging="40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501" w:hanging="40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51" w:hanging="40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202" w:hanging="40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053" w:hanging="40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903" w:hanging="40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754" w:hanging="40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605" w:hanging="401"/>
      </w:pPr>
      <w:rPr>
        <w:rFonts w:ascii="Symbol" w:hAnsi="Symbol" w:cs="Symbol" w:hint="default"/>
      </w:rPr>
    </w:lvl>
  </w:abstractNum>
  <w:abstractNum w:abstractNumId="5" w15:restartNumberingAfterBreak="0">
    <w:nsid w:val="52E903EE"/>
    <w:multiLevelType w:val="multilevel"/>
    <w:tmpl w:val="BF5243F0"/>
    <w:lvl w:ilvl="0">
      <w:start w:val="1"/>
      <w:numFmt w:val="decimal"/>
      <w:lvlText w:val="%1."/>
      <w:lvlJc w:val="left"/>
      <w:pPr>
        <w:tabs>
          <w:tab w:val="num" w:pos="0"/>
        </w:tabs>
        <w:ind w:left="812" w:hanging="356"/>
      </w:pPr>
      <w:rPr>
        <w:rFonts w:ascii="Cambria" w:eastAsia="Calibri" w:hAnsi="Cambria" w:cs="Calibri"/>
        <w:spacing w:val="-1"/>
        <w:w w:val="99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65" w:hanging="348"/>
      </w:pPr>
      <w:rPr>
        <w:rFonts w:ascii="Cambria" w:eastAsia="Calibri" w:hAnsi="Cambria" w:cs="Calibri"/>
        <w:spacing w:val="-1"/>
        <w:w w:val="99"/>
        <w:sz w:val="24"/>
        <w:szCs w:val="24"/>
        <w:lang w:val="pl-PL" w:eastAsia="pl-PL" w:bidi="pl-PL"/>
      </w:rPr>
    </w:lvl>
    <w:lvl w:ilvl="2">
      <w:numFmt w:val="bullet"/>
      <w:lvlText w:val=""/>
      <w:lvlJc w:val="left"/>
      <w:pPr>
        <w:tabs>
          <w:tab w:val="num" w:pos="0"/>
        </w:tabs>
        <w:ind w:left="2065" w:hanging="348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970" w:hanging="348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875" w:hanging="348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780" w:hanging="348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685" w:hanging="348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590" w:hanging="348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496" w:hanging="348"/>
      </w:pPr>
      <w:rPr>
        <w:rFonts w:ascii="Symbol" w:hAnsi="Symbol" w:cs="Symbol" w:hint="default"/>
      </w:rPr>
    </w:lvl>
  </w:abstractNum>
  <w:abstractNum w:abstractNumId="6" w15:restartNumberingAfterBreak="0">
    <w:nsid w:val="5B981B6A"/>
    <w:multiLevelType w:val="multilevel"/>
    <w:tmpl w:val="BEB6EBFA"/>
    <w:lvl w:ilvl="0">
      <w:start w:val="1"/>
      <w:numFmt w:val="decimal"/>
      <w:lvlText w:val="%1."/>
      <w:lvlJc w:val="left"/>
      <w:pPr>
        <w:tabs>
          <w:tab w:val="num" w:pos="0"/>
        </w:tabs>
        <w:ind w:left="800" w:hanging="344"/>
      </w:pPr>
      <w:rPr>
        <w:rFonts w:ascii="Cambria" w:eastAsia="Calibri" w:hAnsi="Cambria" w:cs="Calibri"/>
        <w:spacing w:val="-1"/>
        <w:w w:val="99"/>
        <w:sz w:val="24"/>
        <w:szCs w:val="24"/>
        <w:lang w:val="pl-PL" w:eastAsia="pl-PL" w:bidi="pl-PL"/>
      </w:rPr>
    </w:lvl>
    <w:lvl w:ilvl="1">
      <w:numFmt w:val="bullet"/>
      <w:lvlText w:val=""/>
      <w:lvlJc w:val="left"/>
      <w:pPr>
        <w:tabs>
          <w:tab w:val="num" w:pos="0"/>
        </w:tabs>
        <w:ind w:left="1650" w:hanging="344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501" w:hanging="344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51" w:hanging="34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202" w:hanging="34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053" w:hanging="34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903" w:hanging="34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754" w:hanging="34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605" w:hanging="344"/>
      </w:pPr>
      <w:rPr>
        <w:rFonts w:ascii="Symbol" w:hAnsi="Symbol" w:cs="Symbol" w:hint="default"/>
      </w:rPr>
    </w:lvl>
  </w:abstractNum>
  <w:abstractNum w:abstractNumId="7" w15:restartNumberingAfterBreak="0">
    <w:nsid w:val="5C25519E"/>
    <w:multiLevelType w:val="multilevel"/>
    <w:tmpl w:val="D33402AE"/>
    <w:lvl w:ilvl="0">
      <w:start w:val="1"/>
      <w:numFmt w:val="decimal"/>
      <w:lvlText w:val="%1."/>
      <w:lvlJc w:val="left"/>
      <w:pPr>
        <w:tabs>
          <w:tab w:val="num" w:pos="0"/>
        </w:tabs>
        <w:ind w:left="47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9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1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3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5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7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9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1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36" w:hanging="180"/>
      </w:pPr>
    </w:lvl>
  </w:abstractNum>
  <w:abstractNum w:abstractNumId="8" w15:restartNumberingAfterBreak="0">
    <w:nsid w:val="64C23ABE"/>
    <w:multiLevelType w:val="multilevel"/>
    <w:tmpl w:val="B52E2FF2"/>
    <w:lvl w:ilvl="0">
      <w:start w:val="1"/>
      <w:numFmt w:val="decimal"/>
      <w:lvlText w:val="%1."/>
      <w:lvlJc w:val="left"/>
      <w:pPr>
        <w:tabs>
          <w:tab w:val="num" w:pos="0"/>
        </w:tabs>
        <w:ind w:left="817" w:hanging="336"/>
      </w:pPr>
      <w:rPr>
        <w:rFonts w:ascii="Cambria" w:eastAsia="Calibri" w:hAnsi="Cambria" w:cs="Calibri"/>
        <w:spacing w:val="-1"/>
        <w:w w:val="99"/>
        <w:sz w:val="24"/>
        <w:szCs w:val="24"/>
        <w:lang w:val="pl-PL" w:eastAsia="pl-PL" w:bidi="pl-PL"/>
      </w:rPr>
    </w:lvl>
    <w:lvl w:ilvl="1">
      <w:numFmt w:val="bullet"/>
      <w:lvlText w:val=""/>
      <w:lvlJc w:val="left"/>
      <w:pPr>
        <w:tabs>
          <w:tab w:val="num" w:pos="0"/>
        </w:tabs>
        <w:ind w:left="1668" w:hanging="336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517" w:hanging="336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65" w:hanging="336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214" w:hanging="336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063" w:hanging="33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911" w:hanging="33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760" w:hanging="33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609" w:hanging="336"/>
      </w:pPr>
      <w:rPr>
        <w:rFonts w:ascii="Symbol" w:hAnsi="Symbol" w:cs="Symbol" w:hint="default"/>
      </w:rPr>
    </w:lvl>
  </w:abstractNum>
  <w:abstractNum w:abstractNumId="9" w15:restartNumberingAfterBreak="0">
    <w:nsid w:val="64E20D9D"/>
    <w:multiLevelType w:val="multilevel"/>
    <w:tmpl w:val="D9D6A7C2"/>
    <w:lvl w:ilvl="0">
      <w:start w:val="1"/>
      <w:numFmt w:val="decimal"/>
      <w:lvlText w:val="%1."/>
      <w:lvlJc w:val="left"/>
      <w:pPr>
        <w:tabs>
          <w:tab w:val="num" w:pos="0"/>
        </w:tabs>
        <w:ind w:left="776" w:hanging="346"/>
      </w:pPr>
      <w:rPr>
        <w:rFonts w:ascii="Cambria" w:eastAsia="Calibri" w:hAnsi="Cambria" w:cs="Calibri"/>
        <w:spacing w:val="-1"/>
        <w:w w:val="99"/>
        <w:sz w:val="24"/>
        <w:szCs w:val="24"/>
        <w:lang w:val="pl-PL" w:eastAsia="pl-PL" w:bidi="pl-PL"/>
      </w:rPr>
    </w:lvl>
    <w:lvl w:ilvl="1">
      <w:numFmt w:val="bullet"/>
      <w:lvlText w:val=""/>
      <w:lvlJc w:val="left"/>
      <w:pPr>
        <w:tabs>
          <w:tab w:val="num" w:pos="0"/>
        </w:tabs>
        <w:ind w:left="1632" w:hanging="346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485" w:hanging="346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37" w:hanging="346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190" w:hanging="346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043" w:hanging="34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895" w:hanging="34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748" w:hanging="34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601" w:hanging="346"/>
      </w:pPr>
      <w:rPr>
        <w:rFonts w:ascii="Symbol" w:hAnsi="Symbol" w:cs="Symbol" w:hint="default"/>
      </w:rPr>
    </w:lvl>
  </w:abstractNum>
  <w:abstractNum w:abstractNumId="10" w15:restartNumberingAfterBreak="0">
    <w:nsid w:val="7ECE0913"/>
    <w:multiLevelType w:val="multilevel"/>
    <w:tmpl w:val="BDD65332"/>
    <w:lvl w:ilvl="0">
      <w:start w:val="1"/>
      <w:numFmt w:val="decimal"/>
      <w:lvlText w:val="%1."/>
      <w:lvlJc w:val="left"/>
      <w:pPr>
        <w:tabs>
          <w:tab w:val="num" w:pos="0"/>
        </w:tabs>
        <w:ind w:left="776" w:hanging="346"/>
      </w:pPr>
      <w:rPr>
        <w:rFonts w:ascii="Cambria" w:eastAsia="Calibri" w:hAnsi="Cambria" w:cs="Calibri"/>
        <w:spacing w:val="-1"/>
        <w:w w:val="99"/>
        <w:sz w:val="24"/>
        <w:szCs w:val="24"/>
        <w:lang w:val="pl-PL" w:eastAsia="pl-PL" w:bidi="pl-PL"/>
      </w:rPr>
    </w:lvl>
    <w:lvl w:ilvl="1">
      <w:numFmt w:val="bullet"/>
      <w:lvlText w:val=""/>
      <w:lvlJc w:val="left"/>
      <w:pPr>
        <w:tabs>
          <w:tab w:val="num" w:pos="0"/>
        </w:tabs>
        <w:ind w:left="1632" w:hanging="346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485" w:hanging="346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37" w:hanging="346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190" w:hanging="346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043" w:hanging="34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895" w:hanging="34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748" w:hanging="34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601" w:hanging="346"/>
      </w:pPr>
      <w:rPr>
        <w:rFonts w:ascii="Symbol" w:hAnsi="Symbol" w:cs="Symbol" w:hint="default"/>
      </w:rPr>
    </w:lvl>
  </w:abstractNum>
  <w:abstractNum w:abstractNumId="11" w15:restartNumberingAfterBreak="0">
    <w:nsid w:val="7F8F73FC"/>
    <w:multiLevelType w:val="multilevel"/>
    <w:tmpl w:val="91260024"/>
    <w:lvl w:ilvl="0">
      <w:start w:val="1"/>
      <w:numFmt w:val="decimal"/>
      <w:lvlText w:val="%1."/>
      <w:lvlJc w:val="left"/>
      <w:pPr>
        <w:tabs>
          <w:tab w:val="num" w:pos="0"/>
        </w:tabs>
        <w:ind w:left="464" w:hanging="348"/>
      </w:pPr>
      <w:rPr>
        <w:rFonts w:ascii="Cambria" w:eastAsia="Calibri" w:hAnsi="Cambria" w:cs="Calibri"/>
        <w:i w:val="0"/>
        <w:spacing w:val="-1"/>
        <w:w w:val="99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36" w:hanging="360"/>
      </w:pPr>
      <w:rPr>
        <w:rFonts w:ascii="Cambria" w:eastAsia="Calibri" w:hAnsi="Cambria" w:cs="Calibri"/>
        <w:spacing w:val="-1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95" w:hanging="327"/>
      </w:pPr>
      <w:rPr>
        <w:rFonts w:ascii="Cambria" w:eastAsia="Calibri" w:hAnsi="Cambria" w:cs="Calibri"/>
        <w:w w:val="99"/>
        <w:sz w:val="24"/>
        <w:szCs w:val="24"/>
        <w:lang w:val="pl-PL" w:eastAsia="pl-PL" w:bidi="pl-PL"/>
      </w:rPr>
    </w:lvl>
    <w:lvl w:ilvl="3">
      <w:numFmt w:val="bullet"/>
      <w:lvlText w:val=""/>
      <w:lvlJc w:val="left"/>
      <w:pPr>
        <w:tabs>
          <w:tab w:val="num" w:pos="0"/>
        </w:tabs>
        <w:ind w:left="2125" w:hanging="32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151" w:hanging="32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177" w:hanging="32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203" w:hanging="32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229" w:hanging="32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254" w:hanging="327"/>
      </w:pPr>
      <w:rPr>
        <w:rFonts w:ascii="Symbol" w:hAnsi="Symbol" w:cs="Symbol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0"/>
  </w:num>
  <w:num w:numId="5">
    <w:abstractNumId w:val="0"/>
  </w:num>
  <w:num w:numId="6">
    <w:abstractNumId w:val="9"/>
  </w:num>
  <w:num w:numId="7">
    <w:abstractNumId w:val="2"/>
  </w:num>
  <w:num w:numId="8">
    <w:abstractNumId w:val="11"/>
  </w:num>
  <w:num w:numId="9">
    <w:abstractNumId w:val="5"/>
  </w:num>
  <w:num w:numId="10">
    <w:abstractNumId w:val="8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619"/>
    <w:rsid w:val="00061BFD"/>
    <w:rsid w:val="000850C5"/>
    <w:rsid w:val="00136D4D"/>
    <w:rsid w:val="001C3B77"/>
    <w:rsid w:val="002E4619"/>
    <w:rsid w:val="005265CC"/>
    <w:rsid w:val="00690FB9"/>
    <w:rsid w:val="00914DD0"/>
    <w:rsid w:val="00A15720"/>
    <w:rsid w:val="00CA0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7A1AD"/>
  <w15:docId w15:val="{D39ECE0B-7431-4580-B45E-AF909BE19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pPr>
      <w:widowControl w:val="0"/>
    </w:pPr>
    <w:rPr>
      <w:rFonts w:cs="Calibri"/>
      <w:lang w:val="pl-PL" w:eastAsia="pl-PL" w:bidi="pl-PL"/>
    </w:rPr>
  </w:style>
  <w:style w:type="paragraph" w:styleId="Nagwek1">
    <w:name w:val="heading 1"/>
    <w:basedOn w:val="Normalny"/>
    <w:uiPriority w:val="1"/>
    <w:qFormat/>
    <w:pPr>
      <w:spacing w:before="39"/>
      <w:ind w:right="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1"/>
    <w:qFormat/>
    <w:pPr>
      <w:ind w:left="817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paragraph" w:customStyle="1" w:styleId="Zawartoramki">
    <w:name w:val="Zawartość ramki"/>
    <w:basedOn w:val="Normalny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Calibri"/>
      <w:sz w:val="20"/>
      <w:szCs w:val="20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0F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0FB9"/>
    <w:rPr>
      <w:rFonts w:ascii="Tahoma" w:hAnsi="Tahoma" w:cs="Tahoma"/>
      <w:sz w:val="16"/>
      <w:szCs w:val="16"/>
      <w:lang w:val="pl-PL" w:eastAsia="pl-PL" w:bidi="pl-PL"/>
    </w:rPr>
  </w:style>
  <w:style w:type="paragraph" w:styleId="NormalnyWeb">
    <w:name w:val="Normal (Web)"/>
    <w:basedOn w:val="Normalny"/>
    <w:uiPriority w:val="99"/>
    <w:unhideWhenUsed/>
    <w:rsid w:val="000850C5"/>
    <w:pPr>
      <w:widowControl/>
      <w:suppressAutoHyphens w:val="0"/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3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2089</Words>
  <Characters>12534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ijedrzejczyk</dc:creator>
  <cp:lastModifiedBy>lenovo</cp:lastModifiedBy>
  <cp:revision>5</cp:revision>
  <dcterms:created xsi:type="dcterms:W3CDTF">2022-06-22T11:24:00Z</dcterms:created>
  <dcterms:modified xsi:type="dcterms:W3CDTF">2022-07-08T23:21:00Z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reated">
    <vt:filetime>2022-06-14T00:00:00Z</vt:filetime>
  </property>
  <property fmtid="{D5CDD505-2E9C-101B-9397-08002B2CF9AE}" pid="4" name="Creator">
    <vt:lpwstr>Microsoft® Word 2019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2022-06-20T00:00:00Z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